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D1" w:rsidRPr="008068A1" w:rsidRDefault="00C267D1" w:rsidP="00C26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  <w:r w:rsidRPr="008068A1">
        <w:rPr>
          <w:rFonts w:ascii="Times New Roman" w:eastAsia="Times New Roman" w:hAnsi="Times New Roman"/>
          <w:sz w:val="20"/>
          <w:szCs w:val="20"/>
          <w:u w:val="single"/>
          <w:lang w:eastAsia="ar-SA"/>
        </w:rPr>
        <w:t>ФОРМА</w:t>
      </w:r>
    </w:p>
    <w:p w:rsidR="00C267D1" w:rsidRPr="00342059" w:rsidRDefault="00C267D1" w:rsidP="00C26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b/>
          <w:sz w:val="4"/>
          <w:szCs w:val="4"/>
          <w:u w:val="single"/>
          <w:lang w:eastAsia="ar-SA"/>
        </w:rPr>
      </w:pPr>
    </w:p>
    <w:p w:rsidR="00C267D1" w:rsidRPr="00731320" w:rsidRDefault="00C267D1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b/>
          <w:sz w:val="16"/>
          <w:szCs w:val="16"/>
          <w:lang w:eastAsia="ar-SA"/>
        </w:rPr>
        <w:t>ФГБУ «ФЦТОЭ» Минздрава России (г. Барнаул) уведомляет о том, что несоблюдение указаний (рекомендаций) медицинского работника,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Вашем состоянии здоровья.</w:t>
      </w:r>
    </w:p>
    <w:p w:rsidR="009B0225" w:rsidRPr="00731320" w:rsidRDefault="0059733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426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Пациент</w:t>
      </w:r>
      <w:r w:rsidR="009B0225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: ______________</w:t>
      </w:r>
      <w:r w:rsidR="00936934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_____________________________</w:t>
      </w:r>
    </w:p>
    <w:p w:rsidR="009B0225" w:rsidRPr="00731320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426"/>
        <w:jc w:val="both"/>
        <w:rPr>
          <w:rFonts w:ascii="Times New Roman" w:eastAsia="Times New Roman" w:hAnsi="Times New Roman"/>
          <w:color w:val="000000"/>
          <w:sz w:val="12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2"/>
          <w:szCs w:val="16"/>
          <w:lang w:eastAsia="ar-SA"/>
        </w:rPr>
        <w:t xml:space="preserve">                             </w:t>
      </w:r>
      <w:r w:rsidR="00D25DEC" w:rsidRPr="00731320">
        <w:rPr>
          <w:rFonts w:ascii="Times New Roman" w:eastAsia="Times New Roman" w:hAnsi="Times New Roman"/>
          <w:color w:val="000000"/>
          <w:sz w:val="12"/>
          <w:szCs w:val="16"/>
          <w:lang w:eastAsia="ar-SA"/>
        </w:rPr>
        <w:t xml:space="preserve">  </w:t>
      </w:r>
      <w:r w:rsidRPr="00731320">
        <w:rPr>
          <w:rFonts w:ascii="Times New Roman" w:eastAsia="Times New Roman" w:hAnsi="Times New Roman"/>
          <w:color w:val="000000"/>
          <w:sz w:val="12"/>
          <w:szCs w:val="16"/>
          <w:lang w:eastAsia="ar-SA"/>
        </w:rPr>
        <w:t xml:space="preserve">  (</w:t>
      </w:r>
      <w:r w:rsidR="00EB0C1C" w:rsidRPr="00731320">
        <w:rPr>
          <w:rFonts w:ascii="Times New Roman" w:eastAsia="Times New Roman" w:hAnsi="Times New Roman"/>
          <w:color w:val="000000"/>
          <w:sz w:val="12"/>
          <w:szCs w:val="16"/>
          <w:lang w:eastAsia="ar-SA"/>
        </w:rPr>
        <w:t xml:space="preserve">подпись)  </w:t>
      </w:r>
      <w:r w:rsidRPr="00731320">
        <w:rPr>
          <w:rFonts w:ascii="Times New Roman" w:eastAsia="Times New Roman" w:hAnsi="Times New Roman"/>
          <w:color w:val="000000"/>
          <w:sz w:val="12"/>
          <w:szCs w:val="16"/>
          <w:lang w:eastAsia="ar-SA"/>
        </w:rPr>
        <w:t xml:space="preserve">                                  </w:t>
      </w:r>
      <w:r w:rsidR="00597335" w:rsidRPr="00731320">
        <w:rPr>
          <w:rFonts w:ascii="Times New Roman" w:eastAsia="Times New Roman" w:hAnsi="Times New Roman"/>
          <w:color w:val="000000"/>
          <w:sz w:val="12"/>
          <w:szCs w:val="16"/>
          <w:lang w:eastAsia="ar-SA"/>
        </w:rPr>
        <w:t xml:space="preserve">    </w:t>
      </w:r>
      <w:r w:rsidR="00C6175B" w:rsidRPr="00731320">
        <w:rPr>
          <w:rFonts w:ascii="Times New Roman" w:eastAsia="Times New Roman" w:hAnsi="Times New Roman"/>
          <w:color w:val="000000"/>
          <w:sz w:val="12"/>
          <w:szCs w:val="16"/>
          <w:lang w:eastAsia="ar-SA"/>
        </w:rPr>
        <w:t xml:space="preserve">   </w:t>
      </w:r>
      <w:r w:rsidRPr="00731320">
        <w:rPr>
          <w:rFonts w:ascii="Times New Roman" w:eastAsia="Times New Roman" w:hAnsi="Times New Roman"/>
          <w:color w:val="000000"/>
          <w:sz w:val="12"/>
          <w:szCs w:val="16"/>
          <w:lang w:eastAsia="ar-SA"/>
        </w:rPr>
        <w:t>(Ф.И.О.)</w:t>
      </w:r>
    </w:p>
    <w:p w:rsidR="00667ED1" w:rsidRPr="00342059" w:rsidRDefault="00667ED1" w:rsidP="009B0225">
      <w:pPr>
        <w:spacing w:after="0" w:line="160" w:lineRule="exact"/>
        <w:jc w:val="center"/>
        <w:rPr>
          <w:rFonts w:ascii="Times New Roman" w:eastAsia="Times New Roman" w:hAnsi="Times New Roman"/>
          <w:b/>
          <w:bCs/>
          <w:sz w:val="4"/>
          <w:szCs w:val="4"/>
          <w:lang w:eastAsia="ar-SA"/>
        </w:rPr>
      </w:pPr>
    </w:p>
    <w:p w:rsidR="009B0225" w:rsidRPr="00731320" w:rsidRDefault="009B0225" w:rsidP="009B0225">
      <w:pPr>
        <w:spacing w:after="0" w:line="160" w:lineRule="exact"/>
        <w:jc w:val="center"/>
        <w:rPr>
          <w:rFonts w:ascii="Times New Roman" w:eastAsia="Times New Roman" w:hAnsi="Times New Roman"/>
          <w:b/>
          <w:color w:val="333333"/>
          <w:sz w:val="16"/>
          <w:szCs w:val="16"/>
          <w:u w:val="single"/>
          <w:shd w:val="clear" w:color="auto" w:fill="FFFFFF"/>
          <w:lang w:eastAsia="ar-SA"/>
        </w:rPr>
      </w:pPr>
      <w:r w:rsidRPr="00731320">
        <w:rPr>
          <w:rFonts w:ascii="Times New Roman" w:eastAsia="Times New Roman" w:hAnsi="Times New Roman"/>
          <w:b/>
          <w:bCs/>
          <w:sz w:val="16"/>
          <w:szCs w:val="16"/>
          <w:lang w:eastAsia="ar-SA"/>
        </w:rPr>
        <w:t xml:space="preserve">ДОГОВОР № </w:t>
      </w:r>
      <w:r w:rsidR="00332F68" w:rsidRPr="00731320">
        <w:rPr>
          <w:rFonts w:ascii="Times New Roman" w:eastAsia="Times New Roman" w:hAnsi="Times New Roman"/>
          <w:b/>
          <w:bCs/>
          <w:sz w:val="16"/>
          <w:szCs w:val="16"/>
          <w:u w:val="single"/>
          <w:lang w:eastAsia="ar-SA"/>
        </w:rPr>
        <w:t>__</w:t>
      </w:r>
    </w:p>
    <w:p w:rsidR="009B0225" w:rsidRPr="00731320" w:rsidRDefault="009B0225" w:rsidP="009B0225">
      <w:pPr>
        <w:spacing w:after="0" w:line="160" w:lineRule="exact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b/>
          <w:sz w:val="16"/>
          <w:szCs w:val="16"/>
          <w:lang w:eastAsia="ar-SA"/>
        </w:rPr>
        <w:t>на оказание платных медицинских услуг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</w:p>
    <w:p w:rsidR="009B0225" w:rsidRPr="00731320" w:rsidRDefault="009B0225" w:rsidP="009B0225">
      <w:pPr>
        <w:spacing w:after="0" w:line="160" w:lineRule="exact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D4A91">
        <w:rPr>
          <w:rFonts w:ascii="Times New Roman" w:eastAsia="Times New Roman" w:hAnsi="Times New Roman"/>
          <w:sz w:val="16"/>
          <w:szCs w:val="16"/>
          <w:lang w:eastAsia="ar-SA"/>
        </w:rPr>
        <w:t>(для физического лица и плательщика)</w:t>
      </w:r>
    </w:p>
    <w:tbl>
      <w:tblPr>
        <w:tblW w:w="10772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9B0225" w:rsidRPr="00731320" w:rsidTr="007D641E">
        <w:tc>
          <w:tcPr>
            <w:tcW w:w="5386" w:type="dxa"/>
            <w:vAlign w:val="center"/>
          </w:tcPr>
          <w:p w:rsidR="009B0225" w:rsidRPr="00731320" w:rsidRDefault="009B0225" w:rsidP="007D641E">
            <w:pPr>
              <w:snapToGrid w:val="0"/>
              <w:spacing w:after="0" w:line="160" w:lineRule="exact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г. Барнаул</w:t>
            </w:r>
          </w:p>
        </w:tc>
        <w:tc>
          <w:tcPr>
            <w:tcW w:w="5386" w:type="dxa"/>
            <w:vAlign w:val="center"/>
          </w:tcPr>
          <w:p w:rsidR="009B0225" w:rsidRPr="00731320" w:rsidRDefault="00667ED1" w:rsidP="00667ED1">
            <w:pPr>
              <w:snapToGrid w:val="0"/>
              <w:spacing w:after="0" w:line="160" w:lineRule="exact"/>
              <w:ind w:left="8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     </w:t>
            </w:r>
            <w:r w:rsidR="007D641E"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       </w:t>
            </w:r>
            <w:r w:rsidR="00B60046"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   </w:t>
            </w:r>
            <w:r w:rsidR="007D641E"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   </w:t>
            </w: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«</w:t>
            </w: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>___</w:t>
            </w: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» </w:t>
            </w: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 xml:space="preserve">___________ </w:t>
            </w: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202</w:t>
            </w: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>__</w:t>
            </w:r>
            <w:r w:rsidR="009B0225"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г.</w:t>
            </w:r>
          </w:p>
        </w:tc>
      </w:tr>
    </w:tbl>
    <w:p w:rsidR="009B0225" w:rsidRPr="00F84037" w:rsidRDefault="009B0225" w:rsidP="00F84037">
      <w:pPr>
        <w:suppressAutoHyphens/>
        <w:autoSpaceDE w:val="0"/>
        <w:spacing w:after="0" w:line="240" w:lineRule="auto"/>
        <w:ind w:left="-425" w:right="-159" w:firstLine="142"/>
        <w:jc w:val="both"/>
        <w:rPr>
          <w:rFonts w:ascii="Times New Roman" w:eastAsia="Arial" w:hAnsi="Times New Roman"/>
          <w:sz w:val="16"/>
          <w:szCs w:val="16"/>
          <w:lang w:eastAsia="ar-SA"/>
        </w:rPr>
      </w:pPr>
      <w:proofErr w:type="gramStart"/>
      <w:r w:rsidRPr="00731320">
        <w:rPr>
          <w:rFonts w:ascii="Times New Roman" w:eastAsia="Arial" w:hAnsi="Times New Roman"/>
          <w:b/>
          <w:sz w:val="16"/>
          <w:szCs w:val="16"/>
          <w:lang w:eastAsia="ar-SA"/>
        </w:rPr>
        <w:t xml:space="preserve">федеральное государственное бюджетное учреждение «Федеральный центр травматологии, ортопедии и эндопротезирования» Министерства здравоохранения Российской Федерации (г. Барнаул) </w:t>
      </w:r>
      <w:r w:rsidR="000D4B53" w:rsidRPr="00731320">
        <w:rPr>
          <w:rFonts w:ascii="Times New Roman" w:eastAsia="Arial" w:hAnsi="Times New Roman"/>
          <w:sz w:val="16"/>
          <w:szCs w:val="16"/>
          <w:lang w:eastAsia="ar-SA"/>
        </w:rPr>
        <w:t>(свидетельство о государственной регистрации юридического лица: серии 22 № 003577782, выданное Межрайонной инспекцией Федеральной налоговой службы № 15 по Алтайскому краю 25.05.2012, лицензия на осуществление медицинской деятельности №</w:t>
      </w:r>
      <w:r w:rsidR="00A5000D" w:rsidRPr="00731320">
        <w:t xml:space="preserve"> </w:t>
      </w:r>
      <w:r w:rsidR="00A5000D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Л041-00110-22/00334915 </w:t>
      </w:r>
      <w:r w:rsidR="000D4B53" w:rsidRPr="00731320">
        <w:rPr>
          <w:rFonts w:ascii="Times New Roman" w:eastAsia="Arial" w:hAnsi="Times New Roman"/>
          <w:sz w:val="16"/>
          <w:szCs w:val="16"/>
          <w:lang w:eastAsia="ar-SA"/>
        </w:rPr>
        <w:t>от 04.10.2019, выданная</w:t>
      </w:r>
      <w:r w:rsidR="00BD2EF6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бессрочно</w:t>
      </w:r>
      <w:r w:rsidR="000D4B53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Территориальным органом Федеральной службы по надзору в сфере здравоохранения по Алтайскому краю (Управление</w:t>
      </w:r>
      <w:proofErr w:type="gramEnd"/>
      <w:r w:rsidR="000D4B53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</w:t>
      </w:r>
      <w:proofErr w:type="gramStart"/>
      <w:r w:rsidR="000D4B53" w:rsidRPr="00731320">
        <w:rPr>
          <w:rFonts w:ascii="Times New Roman" w:eastAsia="Arial" w:hAnsi="Times New Roman"/>
          <w:sz w:val="16"/>
          <w:szCs w:val="16"/>
          <w:lang w:eastAsia="ar-SA"/>
        </w:rPr>
        <w:t>Росздравнадзора по Алтайскому краю), адрес: 656011, г. Барнаул,  пр.</w:t>
      </w:r>
      <w:proofErr w:type="gramEnd"/>
      <w:r w:rsidR="000D4B53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Ленина, д.145, тел./факс (3852)-22-65-48, тел./факс 22-65-71, именуемое в дальнейшем «Учреждение», </w:t>
      </w:r>
      <w:r w:rsidR="00F84037" w:rsidRPr="00F84037">
        <w:rPr>
          <w:rFonts w:ascii="Times New Roman" w:eastAsia="Arial" w:hAnsi="Times New Roman"/>
          <w:sz w:val="16"/>
          <w:szCs w:val="16"/>
          <w:lang w:eastAsia="ar-SA"/>
        </w:rPr>
        <w:t>в лице начальника планово-экономического отдела (</w:t>
      </w:r>
      <w:proofErr w:type="spellStart"/>
      <w:r w:rsidR="00F84037" w:rsidRPr="00F84037">
        <w:rPr>
          <w:rFonts w:ascii="Times New Roman" w:eastAsia="Arial" w:hAnsi="Times New Roman"/>
          <w:sz w:val="16"/>
          <w:szCs w:val="16"/>
          <w:lang w:eastAsia="ar-SA"/>
        </w:rPr>
        <w:t>и.о</w:t>
      </w:r>
      <w:proofErr w:type="spellEnd"/>
      <w:r w:rsidR="00F84037" w:rsidRPr="00F84037">
        <w:rPr>
          <w:rFonts w:ascii="Times New Roman" w:eastAsia="Arial" w:hAnsi="Times New Roman"/>
          <w:sz w:val="16"/>
          <w:szCs w:val="16"/>
          <w:lang w:eastAsia="ar-SA"/>
        </w:rPr>
        <w:t xml:space="preserve">. заместителя главного врача по экономическим вопросам) </w:t>
      </w:r>
      <w:proofErr w:type="spellStart"/>
      <w:r w:rsidR="00F84037" w:rsidRPr="00F84037">
        <w:rPr>
          <w:rFonts w:ascii="Times New Roman" w:eastAsia="Arial" w:hAnsi="Times New Roman"/>
          <w:sz w:val="16"/>
          <w:szCs w:val="16"/>
          <w:lang w:eastAsia="ar-SA"/>
        </w:rPr>
        <w:t>Катернюк</w:t>
      </w:r>
      <w:proofErr w:type="spellEnd"/>
      <w:r w:rsidR="00F84037" w:rsidRPr="00F84037">
        <w:rPr>
          <w:rFonts w:ascii="Times New Roman" w:eastAsia="Arial" w:hAnsi="Times New Roman"/>
          <w:sz w:val="16"/>
          <w:szCs w:val="16"/>
          <w:lang w:eastAsia="ar-SA"/>
        </w:rPr>
        <w:t xml:space="preserve"> А.Ю., действующей на основании приказа ФГБУ «ФЦТОЭ» Минздрава России (</w:t>
      </w:r>
      <w:proofErr w:type="spellStart"/>
      <w:r w:rsidR="00F84037" w:rsidRPr="00F84037">
        <w:rPr>
          <w:rFonts w:ascii="Times New Roman" w:eastAsia="Arial" w:hAnsi="Times New Roman"/>
          <w:sz w:val="16"/>
          <w:szCs w:val="16"/>
          <w:lang w:eastAsia="ar-SA"/>
        </w:rPr>
        <w:t>г</w:t>
      </w:r>
      <w:proofErr w:type="gramStart"/>
      <w:r w:rsidR="00F84037" w:rsidRPr="00F84037">
        <w:rPr>
          <w:rFonts w:ascii="Times New Roman" w:eastAsia="Arial" w:hAnsi="Times New Roman"/>
          <w:sz w:val="16"/>
          <w:szCs w:val="16"/>
          <w:lang w:eastAsia="ar-SA"/>
        </w:rPr>
        <w:t>.Б</w:t>
      </w:r>
      <w:proofErr w:type="gramEnd"/>
      <w:r w:rsidR="00F84037" w:rsidRPr="00F84037">
        <w:rPr>
          <w:rFonts w:ascii="Times New Roman" w:eastAsia="Arial" w:hAnsi="Times New Roman"/>
          <w:sz w:val="16"/>
          <w:szCs w:val="16"/>
          <w:lang w:eastAsia="ar-SA"/>
        </w:rPr>
        <w:t>арнаул</w:t>
      </w:r>
      <w:proofErr w:type="spellEnd"/>
      <w:r w:rsidR="00F84037" w:rsidRPr="00F84037">
        <w:rPr>
          <w:rFonts w:ascii="Times New Roman" w:eastAsia="Arial" w:hAnsi="Times New Roman"/>
          <w:sz w:val="16"/>
          <w:szCs w:val="16"/>
          <w:lang w:eastAsia="ar-SA"/>
        </w:rPr>
        <w:t>) от 29.12.2023 №347 «О назначении уполномоченного лица осуществляющего закупки для государственных нужд ФГБУ «ФЦТОЭ» Минздрава России (</w:t>
      </w:r>
      <w:proofErr w:type="spellStart"/>
      <w:r w:rsidR="00F84037" w:rsidRPr="00F84037">
        <w:rPr>
          <w:rFonts w:ascii="Times New Roman" w:eastAsia="Arial" w:hAnsi="Times New Roman"/>
          <w:sz w:val="16"/>
          <w:szCs w:val="16"/>
          <w:lang w:eastAsia="ar-SA"/>
        </w:rPr>
        <w:t>г.Барнаул</w:t>
      </w:r>
      <w:proofErr w:type="spellEnd"/>
      <w:r w:rsidR="00F84037" w:rsidRPr="00F84037">
        <w:rPr>
          <w:rFonts w:ascii="Times New Roman" w:eastAsia="Arial" w:hAnsi="Times New Roman"/>
          <w:sz w:val="16"/>
          <w:szCs w:val="16"/>
          <w:lang w:eastAsia="ar-SA"/>
        </w:rPr>
        <w:t>)» и доверенности № 14 от 21.02.2022г. с одной стороны</w:t>
      </w:r>
      <w:r w:rsidRPr="00731320">
        <w:rPr>
          <w:rFonts w:ascii="Times New Roman" w:eastAsia="Arial" w:hAnsi="Times New Roman"/>
          <w:sz w:val="16"/>
          <w:szCs w:val="16"/>
          <w:lang w:eastAsia="ar-SA"/>
        </w:rPr>
        <w:t>, и</w:t>
      </w:r>
      <w:r w:rsidR="00A24AF5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_____________</w:t>
      </w:r>
      <w:r w:rsidR="00005412">
        <w:rPr>
          <w:rFonts w:ascii="Times New Roman" w:eastAsia="Arial" w:hAnsi="Times New Roman"/>
          <w:sz w:val="16"/>
          <w:szCs w:val="16"/>
          <w:lang w:eastAsia="ar-SA"/>
        </w:rPr>
        <w:t>______________________________________________</w:t>
      </w:r>
      <w:r w:rsidR="00A24AF5" w:rsidRPr="00731320">
        <w:rPr>
          <w:rFonts w:ascii="Times New Roman" w:eastAsia="Arial" w:hAnsi="Times New Roman"/>
          <w:sz w:val="16"/>
          <w:szCs w:val="16"/>
          <w:lang w:eastAsia="ar-SA"/>
        </w:rPr>
        <w:t>___</w:t>
      </w:r>
      <w:r w:rsidR="00F84037">
        <w:rPr>
          <w:rFonts w:ascii="Times New Roman" w:eastAsia="Arial" w:hAnsi="Times New Roman"/>
          <w:sz w:val="16"/>
          <w:szCs w:val="16"/>
          <w:lang w:eastAsia="ar-SA"/>
        </w:rPr>
        <w:t>__________________________________________________</w:t>
      </w:r>
      <w:r w:rsidR="00A24AF5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______________                                                                                                                         </w:t>
      </w:r>
      <w:r w:rsidR="009D3936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                                                                       </w:t>
      </w:r>
      <w:r w:rsidR="00A24AF5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</w:t>
      </w:r>
      <w:r w:rsidR="009D3936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     </w:t>
      </w:r>
    </w:p>
    <w:p w:rsidR="009D3936" w:rsidRPr="00731320" w:rsidRDefault="00F84037" w:rsidP="00F84037">
      <w:pPr>
        <w:suppressAutoHyphens/>
        <w:autoSpaceDE w:val="0"/>
        <w:spacing w:after="0" w:line="240" w:lineRule="auto"/>
        <w:ind w:right="-159"/>
        <w:rPr>
          <w:rFonts w:ascii="Times New Roman" w:eastAsia="Arial" w:hAnsi="Times New Roman"/>
          <w:sz w:val="16"/>
          <w:szCs w:val="16"/>
          <w:lang w:eastAsia="ar-SA"/>
        </w:rPr>
      </w:pPr>
      <w:r>
        <w:rPr>
          <w:rFonts w:ascii="Times New Roman" w:eastAsia="Arial" w:hAnsi="Times New Roman"/>
          <w:sz w:val="16"/>
          <w:szCs w:val="16"/>
          <w:lang w:eastAsia="ar-SA"/>
        </w:rPr>
        <w:t xml:space="preserve">                                                                                         </w:t>
      </w:r>
      <w:r w:rsidR="00005412">
        <w:rPr>
          <w:rFonts w:ascii="Times New Roman" w:eastAsia="Arial" w:hAnsi="Times New Roman"/>
          <w:sz w:val="16"/>
          <w:szCs w:val="16"/>
          <w:lang w:eastAsia="ar-SA"/>
        </w:rPr>
        <w:t xml:space="preserve">  </w:t>
      </w:r>
      <w:r w:rsidR="009D3936" w:rsidRPr="00731320">
        <w:rPr>
          <w:rFonts w:ascii="Times New Roman" w:eastAsia="Arial" w:hAnsi="Times New Roman"/>
          <w:sz w:val="16"/>
          <w:szCs w:val="16"/>
          <w:lang w:eastAsia="ar-SA"/>
        </w:rPr>
        <w:t>(Ф.И.О. Пациента)</w:t>
      </w:r>
    </w:p>
    <w:p w:rsidR="006964A3" w:rsidRPr="00731320" w:rsidRDefault="009B0225" w:rsidP="006964A3">
      <w:pPr>
        <w:widowControl w:val="0"/>
        <w:suppressAutoHyphens/>
        <w:autoSpaceDE w:val="0"/>
        <w:spacing w:after="0" w:line="240" w:lineRule="auto"/>
        <w:ind w:left="-425" w:right="-143"/>
        <w:rPr>
          <w:rFonts w:ascii="Times New Roman" w:eastAsia="Arial" w:hAnsi="Times New Roman"/>
          <w:b/>
          <w:sz w:val="14"/>
          <w:szCs w:val="16"/>
          <w:lang w:eastAsia="ar-SA"/>
        </w:rPr>
      </w:pPr>
      <w:r w:rsidRPr="00731320">
        <w:rPr>
          <w:rFonts w:ascii="Times New Roman" w:eastAsia="Arial" w:hAnsi="Times New Roman"/>
          <w:sz w:val="16"/>
          <w:szCs w:val="16"/>
          <w:lang w:eastAsia="ar-SA"/>
        </w:rPr>
        <w:t>именуемы</w:t>
      </w:r>
      <w:proofErr w:type="gramStart"/>
      <w:r w:rsidRPr="00731320">
        <w:rPr>
          <w:rFonts w:ascii="Times New Roman" w:eastAsia="Arial" w:hAnsi="Times New Roman"/>
          <w:sz w:val="16"/>
          <w:szCs w:val="16"/>
          <w:lang w:eastAsia="ar-SA"/>
        </w:rPr>
        <w:t>й(</w:t>
      </w:r>
      <w:proofErr w:type="spellStart"/>
      <w:proofErr w:type="gramEnd"/>
      <w:r w:rsidRPr="00731320">
        <w:rPr>
          <w:rFonts w:ascii="Times New Roman" w:eastAsia="Arial" w:hAnsi="Times New Roman"/>
          <w:sz w:val="16"/>
          <w:szCs w:val="16"/>
          <w:lang w:eastAsia="ar-SA"/>
        </w:rPr>
        <w:t>ая</w:t>
      </w:r>
      <w:proofErr w:type="spellEnd"/>
      <w:r w:rsidRPr="00731320">
        <w:rPr>
          <w:rFonts w:ascii="Times New Roman" w:eastAsia="Arial" w:hAnsi="Times New Roman"/>
          <w:sz w:val="16"/>
          <w:szCs w:val="16"/>
          <w:lang w:eastAsia="ar-SA"/>
        </w:rPr>
        <w:t>) в именуемый(</w:t>
      </w:r>
      <w:proofErr w:type="spellStart"/>
      <w:r w:rsidRPr="00731320">
        <w:rPr>
          <w:rFonts w:ascii="Times New Roman" w:eastAsia="Arial" w:hAnsi="Times New Roman"/>
          <w:sz w:val="16"/>
          <w:szCs w:val="16"/>
          <w:lang w:eastAsia="ar-SA"/>
        </w:rPr>
        <w:t>ая</w:t>
      </w:r>
      <w:proofErr w:type="spellEnd"/>
      <w:r w:rsidRPr="00731320">
        <w:rPr>
          <w:rFonts w:ascii="Times New Roman" w:eastAsia="Arial" w:hAnsi="Times New Roman"/>
          <w:sz w:val="16"/>
          <w:szCs w:val="16"/>
          <w:lang w:eastAsia="ar-SA"/>
        </w:rPr>
        <w:t>) в дальнейшем «Пациент», со второй стороны,</w:t>
      </w:r>
      <w:r w:rsidR="00BF672B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и</w:t>
      </w:r>
      <w:r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</w:t>
      </w:r>
      <w:r w:rsidRPr="00731320">
        <w:rPr>
          <w:rFonts w:ascii="Times New Roman" w:eastAsia="Arial" w:hAnsi="Times New Roman"/>
          <w:b/>
          <w:sz w:val="14"/>
          <w:szCs w:val="16"/>
          <w:lang w:eastAsia="ar-SA"/>
        </w:rPr>
        <w:t xml:space="preserve"> </w:t>
      </w:r>
      <w:r w:rsidR="006964A3" w:rsidRPr="00731320">
        <w:rPr>
          <w:rFonts w:ascii="Times New Roman" w:eastAsia="Arial" w:hAnsi="Times New Roman"/>
          <w:b/>
          <w:sz w:val="14"/>
          <w:szCs w:val="16"/>
          <w:lang w:eastAsia="ar-SA"/>
        </w:rPr>
        <w:t>_____________________________________________________________</w:t>
      </w:r>
      <w:r w:rsidR="00A24AF5" w:rsidRPr="00731320">
        <w:rPr>
          <w:rFonts w:ascii="Times New Roman" w:eastAsia="Arial" w:hAnsi="Times New Roman"/>
          <w:b/>
          <w:sz w:val="14"/>
          <w:szCs w:val="16"/>
          <w:lang w:eastAsia="ar-SA"/>
        </w:rPr>
        <w:t>_</w:t>
      </w:r>
      <w:r w:rsidR="006964A3" w:rsidRPr="00731320">
        <w:rPr>
          <w:rFonts w:ascii="Times New Roman" w:eastAsia="Arial" w:hAnsi="Times New Roman"/>
          <w:b/>
          <w:sz w:val="14"/>
          <w:szCs w:val="16"/>
          <w:lang w:eastAsia="ar-SA"/>
        </w:rPr>
        <w:t>_</w:t>
      </w:r>
    </w:p>
    <w:p w:rsidR="009B0225" w:rsidRPr="00731320" w:rsidRDefault="006964A3" w:rsidP="009D3936">
      <w:pPr>
        <w:widowControl w:val="0"/>
        <w:suppressAutoHyphens/>
        <w:autoSpaceDE w:val="0"/>
        <w:spacing w:after="0" w:line="240" w:lineRule="auto"/>
        <w:ind w:right="-143"/>
        <w:rPr>
          <w:rFonts w:ascii="Times New Roman" w:eastAsia="Arial" w:hAnsi="Times New Roman"/>
          <w:sz w:val="14"/>
          <w:szCs w:val="16"/>
          <w:lang w:eastAsia="ar-SA"/>
        </w:rPr>
      </w:pPr>
      <w:r w:rsidRPr="00731320">
        <w:rPr>
          <w:rFonts w:ascii="Times New Roman" w:eastAsia="Arial" w:hAnsi="Times New Roman"/>
          <w:sz w:val="14"/>
          <w:szCs w:val="16"/>
          <w:lang w:eastAsia="ar-SA"/>
        </w:rPr>
        <w:t xml:space="preserve">                                                                                                                                                        </w:t>
      </w:r>
      <w:r w:rsidR="009D3936" w:rsidRPr="00731320">
        <w:rPr>
          <w:rFonts w:ascii="Times New Roman" w:eastAsia="Arial" w:hAnsi="Times New Roman"/>
          <w:sz w:val="14"/>
          <w:szCs w:val="16"/>
          <w:lang w:eastAsia="ar-SA"/>
        </w:rPr>
        <w:t xml:space="preserve">                                             </w:t>
      </w:r>
      <w:r w:rsidRPr="00731320">
        <w:rPr>
          <w:rFonts w:ascii="Times New Roman" w:eastAsia="Arial" w:hAnsi="Times New Roman"/>
          <w:sz w:val="14"/>
          <w:szCs w:val="16"/>
          <w:lang w:eastAsia="ar-SA"/>
        </w:rPr>
        <w:t xml:space="preserve">  (Ф.И.О. Плательщика)</w:t>
      </w:r>
      <w:r w:rsidR="009B0225" w:rsidRPr="00731320">
        <w:rPr>
          <w:rFonts w:ascii="Times New Roman" w:eastAsia="Arial" w:hAnsi="Times New Roman"/>
          <w:sz w:val="14"/>
          <w:szCs w:val="16"/>
          <w:lang w:eastAsia="ar-SA"/>
        </w:rPr>
        <w:t xml:space="preserve">                                                    </w:t>
      </w:r>
      <w:r w:rsidR="00F40EAC" w:rsidRPr="00731320">
        <w:rPr>
          <w:rFonts w:ascii="Times New Roman" w:eastAsia="Arial" w:hAnsi="Times New Roman"/>
          <w:sz w:val="14"/>
          <w:szCs w:val="16"/>
          <w:lang w:eastAsia="ar-SA"/>
        </w:rPr>
        <w:t xml:space="preserve">                                                                                        </w:t>
      </w:r>
      <w:r w:rsidR="000C3749" w:rsidRPr="00731320">
        <w:rPr>
          <w:rFonts w:ascii="Times New Roman" w:eastAsia="Arial" w:hAnsi="Times New Roman"/>
          <w:sz w:val="14"/>
          <w:szCs w:val="16"/>
          <w:lang w:eastAsia="ar-SA"/>
        </w:rPr>
        <w:t xml:space="preserve">        </w:t>
      </w:r>
      <w:r w:rsidR="00BF672B" w:rsidRPr="00731320">
        <w:rPr>
          <w:rFonts w:ascii="Times New Roman" w:eastAsia="Arial" w:hAnsi="Times New Roman"/>
          <w:sz w:val="14"/>
          <w:szCs w:val="16"/>
          <w:lang w:eastAsia="ar-SA"/>
        </w:rPr>
        <w:t xml:space="preserve">                                                       </w:t>
      </w:r>
      <w:r w:rsidR="009B0225" w:rsidRPr="00731320">
        <w:rPr>
          <w:rFonts w:ascii="Times New Roman" w:eastAsia="Arial" w:hAnsi="Times New Roman"/>
          <w:sz w:val="14"/>
          <w:szCs w:val="16"/>
          <w:lang w:eastAsia="ar-SA"/>
        </w:rPr>
        <w:t xml:space="preserve"> </w:t>
      </w:r>
      <w:r w:rsidRPr="00731320">
        <w:rPr>
          <w:rFonts w:ascii="Times New Roman" w:eastAsia="Arial" w:hAnsi="Times New Roman"/>
          <w:sz w:val="14"/>
          <w:szCs w:val="16"/>
          <w:lang w:eastAsia="ar-SA"/>
        </w:rPr>
        <w:t xml:space="preserve">                                </w:t>
      </w:r>
    </w:p>
    <w:p w:rsidR="009B0225" w:rsidRPr="00731320" w:rsidRDefault="000C3749" w:rsidP="006964A3">
      <w:pPr>
        <w:widowControl w:val="0"/>
        <w:suppressAutoHyphens/>
        <w:autoSpaceDE w:val="0"/>
        <w:spacing w:after="0" w:line="240" w:lineRule="auto"/>
        <w:ind w:left="-425" w:right="-143"/>
        <w:jc w:val="both"/>
        <w:rPr>
          <w:rFonts w:ascii="Times New Roman" w:eastAsia="Arial" w:hAnsi="Times New Roman"/>
          <w:sz w:val="16"/>
          <w:szCs w:val="16"/>
          <w:lang w:eastAsia="ar-SA"/>
        </w:rPr>
      </w:pPr>
      <w:r w:rsidRPr="00731320">
        <w:rPr>
          <w:rFonts w:ascii="Times New Roman" w:eastAsia="Arial" w:hAnsi="Times New Roman"/>
          <w:sz w:val="16"/>
          <w:szCs w:val="16"/>
          <w:lang w:eastAsia="ar-SA"/>
        </w:rPr>
        <w:t>и</w:t>
      </w:r>
      <w:r w:rsidR="009B0225" w:rsidRPr="00731320">
        <w:rPr>
          <w:rFonts w:ascii="Times New Roman" w:eastAsia="Arial" w:hAnsi="Times New Roman"/>
          <w:sz w:val="16"/>
          <w:szCs w:val="16"/>
          <w:lang w:eastAsia="ar-SA"/>
        </w:rPr>
        <w:t>менуемый</w:t>
      </w:r>
      <w:r w:rsidRPr="00731320">
        <w:rPr>
          <w:rFonts w:ascii="Times New Roman" w:eastAsia="Arial" w:hAnsi="Times New Roman"/>
          <w:sz w:val="16"/>
          <w:szCs w:val="16"/>
          <w:lang w:eastAsia="ar-SA"/>
        </w:rPr>
        <w:t>(</w:t>
      </w:r>
      <w:proofErr w:type="spellStart"/>
      <w:r w:rsidRPr="00731320">
        <w:rPr>
          <w:rFonts w:ascii="Times New Roman" w:eastAsia="Arial" w:hAnsi="Times New Roman"/>
          <w:sz w:val="16"/>
          <w:szCs w:val="16"/>
          <w:lang w:eastAsia="ar-SA"/>
        </w:rPr>
        <w:t>ая</w:t>
      </w:r>
      <w:proofErr w:type="spellEnd"/>
      <w:r w:rsidRPr="00731320">
        <w:rPr>
          <w:rFonts w:ascii="Times New Roman" w:eastAsia="Arial" w:hAnsi="Times New Roman"/>
          <w:sz w:val="16"/>
          <w:szCs w:val="16"/>
          <w:lang w:eastAsia="ar-SA"/>
        </w:rPr>
        <w:t>)</w:t>
      </w:r>
      <w:r w:rsidR="009B0225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в дальнейшем «Плательщик», с третьей Стороны, вместе именуемые «Стороны», заключили нас</w:t>
      </w:r>
      <w:r w:rsidR="00F40EAC" w:rsidRPr="00731320">
        <w:rPr>
          <w:rFonts w:ascii="Times New Roman" w:eastAsia="Arial" w:hAnsi="Times New Roman"/>
          <w:sz w:val="16"/>
          <w:szCs w:val="16"/>
          <w:lang w:eastAsia="ar-SA"/>
        </w:rPr>
        <w:t>тоящий Договор о нижеследующем:</w:t>
      </w:r>
    </w:p>
    <w:p w:rsidR="009B0225" w:rsidRPr="00731320" w:rsidRDefault="009B0225" w:rsidP="006964A3">
      <w:pPr>
        <w:spacing w:after="0" w:line="240" w:lineRule="auto"/>
        <w:ind w:left="-425" w:right="-159" w:firstLine="142"/>
        <w:jc w:val="center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bCs/>
          <w:sz w:val="16"/>
          <w:szCs w:val="16"/>
          <w:lang w:eastAsia="ar-SA"/>
        </w:rPr>
        <w:t>1. ПРЕДМЕТ ДОГОВОРА</w:t>
      </w:r>
    </w:p>
    <w:p w:rsidR="0008609C" w:rsidRPr="00731320" w:rsidRDefault="009B0225" w:rsidP="0069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5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1.1. </w:t>
      </w:r>
      <w:r w:rsidR="0008609C" w:rsidRPr="00731320">
        <w:rPr>
          <w:rFonts w:ascii="Times New Roman" w:eastAsia="Times New Roman" w:hAnsi="Times New Roman"/>
          <w:sz w:val="16"/>
          <w:szCs w:val="16"/>
          <w:lang w:eastAsia="ar-SA"/>
        </w:rPr>
        <w:t>Учреждение обязуется оказать Пациенту на возмездной основе медицинскую помощь (медицинские услуги), указанные в п.1.3 настоящего Договора, отвечающие требованиям, предъявляемым к методам диагностики, профилактики и лечения, разрешенным на территории РФ.</w:t>
      </w:r>
    </w:p>
    <w:p w:rsidR="009B0225" w:rsidRPr="00731320" w:rsidRDefault="0008609C" w:rsidP="0008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1.2. </w:t>
      </w:r>
      <w:r w:rsidR="007718FA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Плательщик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добровольно принимает на себя обязательство оплачивать оказываемую медицинскую помощь (медицинские услуги) в порядке и на условиях, предусмотренных настоящим договором.</w:t>
      </w:r>
    </w:p>
    <w:p w:rsidR="00BD2EF6" w:rsidRPr="00005412" w:rsidRDefault="00BD2EF6" w:rsidP="00BD2EF6">
      <w:pPr>
        <w:tabs>
          <w:tab w:val="left" w:pos="916"/>
          <w:tab w:val="left" w:pos="1832"/>
          <w:tab w:val="left" w:pos="2748"/>
          <w:tab w:val="left" w:pos="3664"/>
          <w:tab w:val="center" w:pos="5032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1.3. </w:t>
      </w:r>
      <w:r w:rsidRPr="00005412">
        <w:rPr>
          <w:rFonts w:ascii="Times New Roman" w:eastAsia="Times New Roman" w:hAnsi="Times New Roman"/>
          <w:sz w:val="16"/>
          <w:szCs w:val="16"/>
          <w:lang w:eastAsia="ar-SA"/>
        </w:rPr>
        <w:t xml:space="preserve">Срок </w:t>
      </w:r>
      <w:r w:rsidR="00550F4B" w:rsidRPr="00005412">
        <w:rPr>
          <w:rFonts w:ascii="Times New Roman" w:eastAsia="Times New Roman" w:hAnsi="Times New Roman"/>
          <w:sz w:val="16"/>
          <w:szCs w:val="16"/>
          <w:lang w:eastAsia="ar-SA"/>
        </w:rPr>
        <w:t>оказания</w:t>
      </w:r>
      <w:r w:rsidRPr="00005412">
        <w:rPr>
          <w:rFonts w:ascii="Times New Roman" w:eastAsia="Times New Roman" w:hAnsi="Times New Roman"/>
          <w:sz w:val="16"/>
          <w:szCs w:val="16"/>
          <w:lang w:eastAsia="ar-SA"/>
        </w:rPr>
        <w:t xml:space="preserve">, наименование и объем медицинских услуг: </w:t>
      </w:r>
      <w:r w:rsidRPr="00005412">
        <w:rPr>
          <w:rFonts w:ascii="Times New Roman" w:eastAsia="Times New Roman" w:hAnsi="Times New Roman"/>
          <w:sz w:val="16"/>
          <w:szCs w:val="16"/>
          <w:lang w:eastAsia="ar-SA"/>
        </w:rPr>
        <w:tab/>
      </w:r>
    </w:p>
    <w:tbl>
      <w:tblPr>
        <w:tblW w:w="10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518"/>
        <w:gridCol w:w="1697"/>
        <w:gridCol w:w="1556"/>
        <w:gridCol w:w="1552"/>
      </w:tblGrid>
      <w:tr w:rsidR="00BD2EF6" w:rsidRPr="00005412" w:rsidTr="00BD2EF6">
        <w:trPr>
          <w:trHeight w:val="248"/>
        </w:trPr>
        <w:tc>
          <w:tcPr>
            <w:tcW w:w="707" w:type="dxa"/>
            <w:vMerge w:val="restart"/>
            <w:shd w:val="clear" w:color="auto" w:fill="auto"/>
          </w:tcPr>
          <w:p w:rsidR="00BD2EF6" w:rsidRPr="00005412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005412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№</w:t>
            </w:r>
          </w:p>
        </w:tc>
        <w:tc>
          <w:tcPr>
            <w:tcW w:w="4518" w:type="dxa"/>
            <w:vMerge w:val="restart"/>
            <w:shd w:val="clear" w:color="auto" w:fill="auto"/>
          </w:tcPr>
          <w:p w:rsidR="00BD2EF6" w:rsidRPr="00005412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005412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Наименование предоставляемой платной медицинской услуги</w:t>
            </w:r>
          </w:p>
        </w:tc>
        <w:tc>
          <w:tcPr>
            <w:tcW w:w="1697" w:type="dxa"/>
            <w:vMerge w:val="restart"/>
          </w:tcPr>
          <w:p w:rsidR="00BD2EF6" w:rsidRPr="00005412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005412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Количество услуг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BD2EF6" w:rsidRPr="00005412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005412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 xml:space="preserve">Сроки </w:t>
            </w:r>
            <w:r w:rsidR="00550F4B" w:rsidRPr="00005412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оказания</w:t>
            </w:r>
            <w:r w:rsidRPr="00005412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 xml:space="preserve"> платных медицинских услуг</w:t>
            </w:r>
          </w:p>
        </w:tc>
      </w:tr>
      <w:tr w:rsidR="00BD2EF6" w:rsidRPr="00731320" w:rsidTr="00BD2EF6">
        <w:trPr>
          <w:trHeight w:val="248"/>
        </w:trPr>
        <w:tc>
          <w:tcPr>
            <w:tcW w:w="707" w:type="dxa"/>
            <w:vMerge/>
            <w:shd w:val="clear" w:color="auto" w:fill="auto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4518" w:type="dxa"/>
            <w:vMerge/>
            <w:shd w:val="clear" w:color="auto" w:fill="auto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697" w:type="dxa"/>
            <w:vMerge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556" w:type="dxa"/>
            <w:shd w:val="clear" w:color="auto" w:fill="auto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 xml:space="preserve">Начало </w:t>
            </w:r>
          </w:p>
        </w:tc>
        <w:tc>
          <w:tcPr>
            <w:tcW w:w="1552" w:type="dxa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Окончание</w:t>
            </w:r>
          </w:p>
        </w:tc>
      </w:tr>
      <w:tr w:rsidR="00BD2EF6" w:rsidRPr="00731320" w:rsidTr="00BD2EF6">
        <w:trPr>
          <w:trHeight w:val="294"/>
        </w:trPr>
        <w:tc>
          <w:tcPr>
            <w:tcW w:w="707" w:type="dxa"/>
            <w:shd w:val="clear" w:color="auto" w:fill="auto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1</w:t>
            </w:r>
          </w:p>
        </w:tc>
        <w:tc>
          <w:tcPr>
            <w:tcW w:w="4518" w:type="dxa"/>
            <w:shd w:val="clear" w:color="auto" w:fill="auto"/>
          </w:tcPr>
          <w:p w:rsidR="00BD2EF6" w:rsidRPr="00731320" w:rsidRDefault="00BD2EF6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556" w:type="dxa"/>
            <w:shd w:val="clear" w:color="auto" w:fill="auto"/>
          </w:tcPr>
          <w:p w:rsidR="00BD2EF6" w:rsidRPr="00731320" w:rsidRDefault="00BD2EF6" w:rsidP="00BD2EF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552" w:type="dxa"/>
          </w:tcPr>
          <w:p w:rsidR="00BD2EF6" w:rsidRPr="00731320" w:rsidRDefault="00BD2EF6" w:rsidP="00BD2EF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</w:tr>
    </w:tbl>
    <w:p w:rsidR="002202BE" w:rsidRPr="00731320" w:rsidRDefault="002202BE" w:rsidP="0022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1.4. С полным </w:t>
      </w:r>
      <w:hyperlink r:id="rId7" w:history="1">
        <w:r w:rsidRPr="00731320">
          <w:rPr>
            <w:rStyle w:val="a8"/>
            <w:rFonts w:ascii="Times New Roman" w:eastAsia="Times New Roman" w:hAnsi="Times New Roman"/>
            <w:color w:val="auto"/>
            <w:sz w:val="16"/>
            <w:szCs w:val="16"/>
            <w:u w:val="none"/>
            <w:lang w:eastAsia="ar-SA"/>
          </w:rPr>
          <w:t>перечнем</w:t>
        </w:r>
      </w:hyperlink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предоставляемых работ (услуг), составляющих медицинскую деятельность, в соответствии с лицензией, можно ознакомиться на официальном сайте Учреждения </w:t>
      </w:r>
      <w:r w:rsidR="008C6744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https://www.orthobarnaul.ru/_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и на информационных стендах.</w:t>
      </w:r>
    </w:p>
    <w:p w:rsidR="002A01E1" w:rsidRPr="00731320" w:rsidRDefault="002A01E1" w:rsidP="002A0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1.5. Срок ожидания платных медицинских услуг определяется в соответствии с п.1.3. Договора.</w:t>
      </w:r>
    </w:p>
    <w:p w:rsidR="00BD2EF6" w:rsidRPr="00731320" w:rsidRDefault="00BD2EF6" w:rsidP="0008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915ECB" w:rsidRPr="00731320" w:rsidRDefault="00915ECB" w:rsidP="00915ECB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2. УСЛОВИЯ И ПОРЯДОК ОКАЗАНИЯ УСЛУГ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2.1. </w:t>
      </w:r>
      <w:r w:rsidR="009B73FC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информирован о возможности получения медицинской помощи (медицинской услуги) в рамках Программы государственных гарантий бесплатного оказания гражданам медицинской помощи и (или) Территориальной программы государственных гарантий бесплатного оказания гражданам медицинской помощи. </w:t>
      </w:r>
      <w:r w:rsidR="009B73FC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подтверждает свое осознанное согласие на получение платных медицинских услуг в Учреждении: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на иных условиях, чем предусмотрено программой государственных гарантий бесплатного оказания гражданам медицинской помощи, территориальной программой государственных гарантий бесплатного оказания гражданам медицинской помощи и (или) целевыми программами;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при предоставлении  медицинских услуг анонимно, за исключением случаев, предусмотренных законодательством Российской Федерации;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при самостоятельном обращении за получением медицинских услуг, за исключением случаев и порядка, предусмотренных статьей 21 Федерального закона от 21.11.2011 г. № 323-ФЗ «Об основах охраны здоровья граждан в Российской Федерации».</w:t>
      </w:r>
    </w:p>
    <w:p w:rsidR="009B73FC" w:rsidRPr="00731320" w:rsidRDefault="009B73FC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2.2. Учреждение оказывает платные медицинские услуги по настоящему Договору по адресу: </w:t>
      </w:r>
      <w:r w:rsidR="008F0C1F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656045, Алтайский край,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г. Барнаул, ул. </w:t>
      </w:r>
      <w:proofErr w:type="spellStart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Ляпидевского</w:t>
      </w:r>
      <w:proofErr w:type="spellEnd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, 1/3, в дни и часы работы, которые устанавливаются администрацией Учреждения и доводятся до сведения Пациента.  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2.</w:t>
      </w:r>
      <w:r w:rsidR="00304592" w:rsidRPr="00731320">
        <w:rPr>
          <w:rFonts w:ascii="Times New Roman" w:eastAsia="Times New Roman" w:hAnsi="Times New Roman"/>
          <w:sz w:val="16"/>
          <w:szCs w:val="16"/>
          <w:lang w:eastAsia="ar-SA"/>
        </w:rPr>
        <w:t>3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. Предоставление услуг по настоящему Договору происходит в порядке предварительной записи Пациента на прием. Предварительная запись Пациента на прием осуществляется через </w:t>
      </w:r>
      <w:proofErr w:type="spellStart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колл</w:t>
      </w:r>
      <w:proofErr w:type="spellEnd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-центр Учреждения</w:t>
      </w:r>
      <w:r w:rsidR="008F0C1F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либо самостоятельно на сайте Учреждения.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Телефон для справок: 8(385-2) 297-500. В особых случаях, включая необходимость получения неотложной помощи, услуги предоставляются Пациенту без предварительной записи и/или вне установленной очереди.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3. ЦЕНА ДОГОВОРА И ПОРЯДОК РАСЧЕТОВ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3.1. Стоимость медицинской(их) услуг(и) составляет:</w:t>
      </w:r>
      <w:r w:rsidR="009B73FC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="009B73FC"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_________________________________________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(</w:t>
      </w:r>
      <w:r w:rsidR="009B73FC"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______________________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) рублей 00 коп. без учета НДС в соответствии с действующим на момент заключения Договора Прейскурантом цен Учреждения, с которым </w:t>
      </w:r>
      <w:r w:rsidR="009B73FC" w:rsidRPr="00731320">
        <w:rPr>
          <w:rFonts w:ascii="Times New Roman" w:eastAsia="Times New Roman" w:hAnsi="Times New Roman"/>
          <w:sz w:val="16"/>
          <w:szCs w:val="16"/>
          <w:lang w:eastAsia="ar-SA"/>
        </w:rPr>
        <w:t>Пациент</w:t>
      </w:r>
      <w:r w:rsidR="007718FA" w:rsidRPr="00731320">
        <w:rPr>
          <w:rFonts w:ascii="Times New Roman" w:eastAsia="Times New Roman" w:hAnsi="Times New Roman"/>
          <w:sz w:val="16"/>
          <w:szCs w:val="16"/>
          <w:lang w:eastAsia="ar-SA"/>
        </w:rPr>
        <w:t>/Плательщик</w:t>
      </w:r>
      <w:r w:rsidR="009B73FC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ознакомлен перед заключением настоящего договора.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3.2. Оплата услуг осуществляется </w:t>
      </w:r>
      <w:r w:rsidR="009B73FC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Плательщиком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в порядке 100% предоплаты до получения медицинских услуг </w:t>
      </w:r>
      <w:r w:rsidR="008F0C1F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путем онлайн-оплаты с применением банковских карт и иных технологий оплаты (по </w:t>
      </w:r>
      <w:r w:rsidR="008F0C1F" w:rsidRPr="00731320">
        <w:rPr>
          <w:rFonts w:ascii="Times New Roman" w:eastAsia="Times New Roman" w:hAnsi="Times New Roman"/>
          <w:color w:val="000000"/>
          <w:sz w:val="16"/>
          <w:szCs w:val="16"/>
          <w:lang w:val="en-US" w:eastAsia="ar-SA"/>
        </w:rPr>
        <w:t>QR</w:t>
      </w:r>
      <w:r w:rsidR="008F0C1F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-коду, иное) согласно Инструкции, размещенной на официальном сайте Учреждения </w:t>
      </w:r>
      <w:r w:rsidR="008F0C1F" w:rsidRPr="00731320">
        <w:rPr>
          <w:rFonts w:ascii="Times New Roman" w:eastAsia="Times New Roman" w:hAnsi="Times New Roman"/>
          <w:sz w:val="16"/>
          <w:szCs w:val="16"/>
          <w:lang w:eastAsia="ar-SA"/>
        </w:rPr>
        <w:t>(в случае заключения договора дистанционно</w:t>
      </w:r>
      <w:r w:rsidR="002A01E1" w:rsidRPr="00731320">
        <w:rPr>
          <w:rFonts w:ascii="Times New Roman" w:eastAsia="Times New Roman" w:hAnsi="Times New Roman"/>
          <w:sz w:val="16"/>
          <w:szCs w:val="16"/>
          <w:lang w:eastAsia="ar-SA"/>
        </w:rPr>
        <w:t>)</w:t>
      </w:r>
      <w:r w:rsidR="002A01E1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;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внесения в кассу Учреждения наличных денежных средств</w:t>
      </w:r>
      <w:r w:rsidR="00AB7718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, по безналичному расчету путем перечисления денежных средств </w:t>
      </w:r>
      <w:r w:rsidR="00D129C2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на расчетный счет Учреждения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или по безналичному расчету с применением </w:t>
      </w:r>
      <w:r w:rsidR="008F0C1F" w:rsidRPr="00731320">
        <w:rPr>
          <w:rFonts w:ascii="Times New Roman" w:eastAsia="Times New Roman" w:hAnsi="Times New Roman"/>
          <w:sz w:val="16"/>
          <w:szCs w:val="16"/>
          <w:lang w:eastAsia="ar-SA"/>
        </w:rPr>
        <w:t>банковских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карт. В подтверждение произведенной оплаты </w:t>
      </w:r>
      <w:r w:rsidR="009B73FC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Плательщику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выдается соответствующий документ (контрольно кассовый чек, квитанция или иной бланк строгой отчетности).  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3.3. Окончательная стоимость медицинских услуг может быть изменена по соглашению сторон с учетом уточненного диагноза, видов и объемов оказания медицинских услуг и иных затрат на лечение.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3.4.  </w:t>
      </w:r>
      <w:proofErr w:type="gramStart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Возврат денежных средств, перечисленных по безналичному расчету, </w:t>
      </w:r>
      <w:r w:rsidR="000572E4" w:rsidRPr="00731320">
        <w:rPr>
          <w:rFonts w:ascii="Times New Roman" w:eastAsia="Times New Roman" w:hAnsi="Times New Roman"/>
          <w:sz w:val="16"/>
          <w:szCs w:val="16"/>
          <w:lang w:eastAsia="ar-SA"/>
        </w:rPr>
        <w:t>осуществляется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="004B6F93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по заявлению </w:t>
      </w:r>
      <w:r w:rsidR="00D129C2" w:rsidRPr="00731320">
        <w:rPr>
          <w:rFonts w:ascii="Times New Roman" w:eastAsia="Times New Roman" w:hAnsi="Times New Roman"/>
          <w:sz w:val="16"/>
          <w:szCs w:val="16"/>
          <w:lang w:eastAsia="ar-SA"/>
        </w:rPr>
        <w:t>Плательщик</w:t>
      </w:r>
      <w:r w:rsidR="004B6F93" w:rsidRPr="00731320">
        <w:rPr>
          <w:rFonts w:ascii="Times New Roman" w:eastAsia="Times New Roman" w:hAnsi="Times New Roman"/>
          <w:sz w:val="16"/>
          <w:szCs w:val="16"/>
          <w:lang w:eastAsia="ar-SA"/>
        </w:rPr>
        <w:t>а на</w:t>
      </w:r>
      <w:r w:rsidR="00D129C2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расчетный счет или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ту же банковскую карту</w:t>
      </w:r>
      <w:r w:rsidR="00C330C0" w:rsidRPr="00731320">
        <w:rPr>
          <w:rFonts w:ascii="Times New Roman" w:eastAsia="Times New Roman" w:hAnsi="Times New Roman"/>
          <w:sz w:val="16"/>
          <w:szCs w:val="16"/>
          <w:lang w:eastAsia="ar-SA"/>
        </w:rPr>
        <w:t>,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с котор</w:t>
      </w:r>
      <w:r w:rsidR="004B6F93" w:rsidRPr="00731320">
        <w:rPr>
          <w:rFonts w:ascii="Times New Roman" w:eastAsia="Times New Roman" w:hAnsi="Times New Roman"/>
          <w:sz w:val="16"/>
          <w:szCs w:val="16"/>
          <w:lang w:eastAsia="ar-SA"/>
        </w:rPr>
        <w:t>ых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="009B73FC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Плательщик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произвел расчет по настоящему договору.</w:t>
      </w:r>
      <w:proofErr w:type="gramEnd"/>
    </w:p>
    <w:p w:rsidR="00915ECB" w:rsidRPr="00731320" w:rsidRDefault="00915ECB" w:rsidP="00915ECB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 ПРАВА И ОБЯЗАННОСТИ СТОРОН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4.1. 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Учреждение обязуется: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4.1.1. Обеспечить выполнение принятых на себя обязательств по оказанию медицинских услуг в соответствии с условиями настоящего Договора и требованиями действующего законодательства в области здравоохранения.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4.1.2. Обеспечить </w:t>
      </w:r>
      <w:r w:rsidR="00E60570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Пациента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информацией, включающей в себя сведения о месте оказания услуг, режиме работы, перечне платных медицинских услуг с указанием их стоимости по Прейскуранту, условиях их предоставления, а также сведения о квалификации специалистов.</w:t>
      </w:r>
    </w:p>
    <w:p w:rsidR="00C8759F" w:rsidRPr="00731320" w:rsidRDefault="00C8759F" w:rsidP="00C87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4.1.3. После исполнения договора выдать Пациенту медицинские документы (копии медицинских документов, выписки из медицинских документов), отражающие состояние здоровья Пациента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платы, в порядке, установленном </w:t>
      </w:r>
      <w:r w:rsidR="004B6F93" w:rsidRPr="00731320">
        <w:rPr>
          <w:rFonts w:ascii="Times New Roman" w:eastAsia="Times New Roman" w:hAnsi="Times New Roman"/>
          <w:sz w:val="16"/>
          <w:szCs w:val="16"/>
          <w:lang w:eastAsia="ar-SA"/>
        </w:rPr>
        <w:t>п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риказом Минздрава России от 12.11.2021 № 1050н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 .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4.1.4. Хранить в тайне сведения о факте обращения Пациента за медицинской помощью, состоянии его здоровья, диагнозе и иные сведения, полученные при его обследовании и лечении (врачебная тайна).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4.1.5.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Учреждени</w:t>
      </w:r>
      <w:r w:rsidR="00E60570" w:rsidRPr="00731320">
        <w:rPr>
          <w:rFonts w:ascii="Times New Roman" w:eastAsia="Times New Roman" w:hAnsi="Times New Roman"/>
          <w:sz w:val="16"/>
          <w:szCs w:val="16"/>
          <w:lang w:eastAsia="ar-SA"/>
        </w:rPr>
        <w:t>е обязано предупредить об этом Пациента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. Без согласия </w:t>
      </w:r>
      <w:r w:rsidR="00E60570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Пациента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Учреждение не вправе предоставлять дополнительные медицинские услуги на возмездной основе. 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lastRenderedPageBreak/>
        <w:t>4.2.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 xml:space="preserve"> Учреждение имеет право: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4.2.1. Определять длительность (сроки) лечения, объем лечебно-диагностических услуг. 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 xml:space="preserve"> </w:t>
      </w:r>
      <w:r w:rsidR="00E60570"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 xml:space="preserve">Пациент 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обязуется: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4.3.1. Ознакомиться и подписать информированное добровольное согласие на медицинское вмешательство;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</w:t>
      </w:r>
      <w:r w:rsidR="007718FA" w:rsidRPr="00731320">
        <w:rPr>
          <w:rFonts w:ascii="Times New Roman" w:eastAsia="Times New Roman" w:hAnsi="Times New Roman"/>
          <w:sz w:val="16"/>
          <w:szCs w:val="16"/>
          <w:lang w:eastAsia="ar-SA"/>
        </w:rPr>
        <w:t>2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. Сообщить достоверные необходимые для качественного оказания медицинской услуги все сведения о наличии у </w:t>
      </w:r>
      <w:r w:rsidR="00E60570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него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заболеваний, противопоказаний к применению, каких-либо лекарств или процедур, а также информацию, влияющую на оказание медицинских услуг.</w:t>
      </w:r>
    </w:p>
    <w:p w:rsidR="00915ECB" w:rsidRPr="00731320" w:rsidRDefault="00E60570" w:rsidP="009C2F91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</w:t>
      </w:r>
      <w:r w:rsidR="007718FA" w:rsidRPr="00731320">
        <w:rPr>
          <w:rFonts w:ascii="Times New Roman" w:eastAsia="Times New Roman" w:hAnsi="Times New Roman"/>
          <w:sz w:val="16"/>
          <w:szCs w:val="16"/>
          <w:lang w:eastAsia="ar-SA"/>
        </w:rPr>
        <w:t>3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. Соблюдать режим лечения, в том числе определенного на период временной нетрудоспособности, и правила поведения при нахождении в Учреждении.</w:t>
      </w:r>
    </w:p>
    <w:p w:rsidR="00915ECB" w:rsidRPr="00731320" w:rsidRDefault="00E60570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</w:t>
      </w:r>
      <w:r w:rsidR="007718FA" w:rsidRPr="00731320">
        <w:rPr>
          <w:rFonts w:ascii="Times New Roman" w:eastAsia="Times New Roman" w:hAnsi="Times New Roman"/>
          <w:sz w:val="16"/>
          <w:szCs w:val="16"/>
          <w:lang w:eastAsia="ar-SA"/>
        </w:rPr>
        <w:t>4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. Обеспечивает</w:t>
      </w:r>
      <w:r w:rsidR="00915ECB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явку в день госпитализации. При невозможности своевременного прибытия по уважительной причине,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 </w:t>
      </w:r>
      <w:r w:rsidR="00915ECB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обязан заблаговременно предупредить сотрудников Учреждения через </w:t>
      </w:r>
      <w:proofErr w:type="spellStart"/>
      <w:r w:rsidR="00915ECB" w:rsidRPr="00731320">
        <w:rPr>
          <w:rFonts w:ascii="Times New Roman" w:eastAsia="Times New Roman" w:hAnsi="Times New Roman"/>
          <w:sz w:val="16"/>
          <w:szCs w:val="16"/>
          <w:lang w:eastAsia="ar-SA"/>
        </w:rPr>
        <w:t>колл</w:t>
      </w:r>
      <w:proofErr w:type="spellEnd"/>
      <w:r w:rsidR="00915ECB" w:rsidRPr="00731320">
        <w:rPr>
          <w:rFonts w:ascii="Times New Roman" w:eastAsia="Times New Roman" w:hAnsi="Times New Roman"/>
          <w:sz w:val="16"/>
          <w:szCs w:val="16"/>
          <w:lang w:eastAsia="ar-SA"/>
        </w:rPr>
        <w:t>-центр Учреждения тел. 8(385-2) 297-500. В случае неявки Пациента, Учреждение оставляет за собой право на перенос или отмену срока получения услуги с последующим предоставлением данной услуги Пациенту в порядке «живой» очереди и (или) через назначение новой даты ее оказания, с учетом условий срока действия Договора, согласно п. 7.2 настоящего Договора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</w:t>
      </w:r>
      <w:r w:rsidR="007718FA" w:rsidRPr="00731320">
        <w:rPr>
          <w:rFonts w:ascii="Times New Roman" w:eastAsia="Times New Roman" w:hAnsi="Times New Roman"/>
          <w:sz w:val="16"/>
          <w:szCs w:val="16"/>
          <w:lang w:eastAsia="ar-SA"/>
        </w:rPr>
        <w:t>5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. </w:t>
      </w:r>
      <w:r w:rsidR="00482E80">
        <w:rPr>
          <w:rFonts w:ascii="Times New Roman" w:eastAsia="Times New Roman" w:hAnsi="Times New Roman"/>
          <w:sz w:val="16"/>
          <w:szCs w:val="16"/>
          <w:lang w:eastAsia="ar-SA"/>
        </w:rPr>
        <w:t>З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аблаговременно информировать Учреждение о необходимости отмены или изменения назначенного Пациенту времени начала получения медицинской услуги, указанной в п. 1.3. Договора.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</w:t>
      </w:r>
      <w:r w:rsidR="007718FA" w:rsidRPr="00731320">
        <w:rPr>
          <w:rFonts w:ascii="Times New Roman" w:eastAsia="Times New Roman" w:hAnsi="Times New Roman"/>
          <w:sz w:val="16"/>
          <w:szCs w:val="16"/>
          <w:lang w:eastAsia="ar-SA"/>
        </w:rPr>
        <w:t>6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. Точно выполнять требования сотрудников Учреждения (в том числе к забору материала), обеспечивающие качественное и своевременное предоставление медицинских услуг</w:t>
      </w:r>
      <w:r w:rsidR="00AD167C" w:rsidRPr="00731320">
        <w:rPr>
          <w:rFonts w:ascii="Times New Roman" w:eastAsia="Times New Roman" w:hAnsi="Times New Roman"/>
          <w:sz w:val="16"/>
          <w:szCs w:val="16"/>
          <w:lang w:eastAsia="ar-SA"/>
        </w:rPr>
        <w:t>.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4.4.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 xml:space="preserve"> </w:t>
      </w:r>
      <w:r w:rsidR="00E60570"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 xml:space="preserve">Пациент 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имеет право: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4.4.1. Отказаться от получения медицинских услуг.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4.4.2. В доступной для него форме получить имеющуюся информацию о состоянии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6B1051" w:rsidRPr="00731320" w:rsidRDefault="006B1051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4.5. 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Плательщик обязуется:</w:t>
      </w:r>
    </w:p>
    <w:p w:rsidR="006B1051" w:rsidRPr="00731320" w:rsidRDefault="006B1051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4.5.1. Своевременно и в полном объеме оплатить стоимость оказываемых медицинских услуг, согласно утвержденному Прейскуранту в соответствии с настоящим договором.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5. ОТВЕТСТВЕННОСТЬ СТОРОН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5.1. Учреждение несет ответственность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разрешенными на территории Российской Федерации, а также в случаях причинения вреда здоровью и жизни Пациента, при наличии вины в его действиях в соответствии с действующим законодательством РФ.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5.2. При несоблюдении Учреждением обязательств по срокам оказания медицинских услуг </w:t>
      </w:r>
      <w:r w:rsidR="00E60570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вправе по своему выбору: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назначить новый срок оказания медицинской услуги;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по</w:t>
      </w:r>
      <w:r w:rsidR="00530173">
        <w:rPr>
          <w:rFonts w:ascii="Times New Roman" w:eastAsia="Times New Roman" w:hAnsi="Times New Roman"/>
          <w:sz w:val="16"/>
          <w:szCs w:val="16"/>
          <w:lang w:eastAsia="ar-SA"/>
        </w:rPr>
        <w:t xml:space="preserve">требовать возврата стоимости </w:t>
      </w:r>
      <w:proofErr w:type="spellStart"/>
      <w:r w:rsidR="00530173">
        <w:rPr>
          <w:rFonts w:ascii="Times New Roman" w:eastAsia="Times New Roman" w:hAnsi="Times New Roman"/>
          <w:sz w:val="16"/>
          <w:szCs w:val="16"/>
          <w:lang w:eastAsia="ar-SA"/>
        </w:rPr>
        <w:t>не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оказанной</w:t>
      </w:r>
      <w:proofErr w:type="spellEnd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медицинской услуги;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потребовать исполнения медицинской услуги другим специалистом;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расторгнуть Договор в установленном законном порядке.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5.3. В отношении иных оснований, в рамках исполнения обязательств по настоящему Договору, Стороны несут ответственность в соответствии с действующим законодательством РФ. 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6. РАССМОТРЕНИЕ СПОРОВ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6.1. Все споры, вытекающие из настоящего Договора, разрешаются сторонами путем переговоров. В случае невозможности урегулирования спора путем переговоров, спор подлежит разрешению в соответствии с действующим законодательством РФ.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7. ЗАКЛЮЧИТЕЛЬНЫЕ ПОЛОЖЕНИЯ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7.1. Стороны согласились, что при заключении настоящего Договора они вправе пользоваться факсимильным воспроизведением подписи средств механического или иного копирования, электронно-цифровой подписи либо иного аналога собственноручной подписи.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7.2. Договор признается заключенным с момента его подписания сторонами и действует до полного исполнения ими принятых обязательств, но в любом случае срок действия Договора устанавливается не более 12 месяцев с момента его заключения. В случае истечения срока действия Договора, П</w:t>
      </w:r>
      <w:r w:rsidR="000A4B93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ациент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вправе требовать возврат денежных средств или заключить новый Договор.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7.3. Все изменения и дополнения к настоящему договору считаются действительными, если они оформлены в письменном виде и подписаны надлежащим образом сторонами</w:t>
      </w:r>
      <w:r w:rsidR="000A4B93" w:rsidRPr="00731320">
        <w:rPr>
          <w:rFonts w:ascii="Times New Roman" w:eastAsia="Times New Roman" w:hAnsi="Times New Roman"/>
          <w:sz w:val="16"/>
          <w:szCs w:val="16"/>
          <w:lang w:eastAsia="ar-SA"/>
        </w:rPr>
        <w:t>.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7.4. Настоящий Договор может быть расторгнут по инициативе любой из сторон с обязательным предварительным уведомлением друг друга не позднее 5-ти рабочих дней до момента расторжения Договора.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7.5. Настоящий Договор составлен в </w:t>
      </w:r>
      <w:r w:rsidR="008114FC" w:rsidRPr="007D4A91">
        <w:rPr>
          <w:rFonts w:ascii="Times New Roman" w:eastAsia="Times New Roman" w:hAnsi="Times New Roman"/>
          <w:sz w:val="16"/>
          <w:szCs w:val="16"/>
          <w:lang w:eastAsia="ar-SA"/>
        </w:rPr>
        <w:t>трех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экземплярах. Все экземпляры имеют одинаковую юридическую силу. У каждой из сторон находится один экземпляр настоящего договора.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7.6. Договор составлен на русском языке. Подписывая договор, </w:t>
      </w:r>
      <w:r w:rsidR="000A4B93" w:rsidRPr="00731320">
        <w:rPr>
          <w:rFonts w:ascii="Times New Roman" w:eastAsia="Times New Roman" w:hAnsi="Times New Roman"/>
          <w:sz w:val="16"/>
          <w:szCs w:val="16"/>
          <w:lang w:eastAsia="ar-SA"/>
        </w:rPr>
        <w:t>Пациент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подтверждает, что владеет русским языком и текст договора ему понятен.</w:t>
      </w:r>
    </w:p>
    <w:p w:rsidR="00EB199B" w:rsidRPr="00731320" w:rsidRDefault="00915ECB" w:rsidP="00EB199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7.7. Во всем, что не предусмотрено настоящим Договором, стороны руководствуются действующим законодательством.</w:t>
      </w:r>
    </w:p>
    <w:p w:rsidR="00B93F2A" w:rsidRPr="00F42CE8" w:rsidRDefault="00B93F2A" w:rsidP="00B93F2A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7.8. Обращения (жалобы) могут быть направлены в письменном виде на почтовый адрес Учреждения: 656045, РФ, Алтайский край, г. Барнаул, ул. </w:t>
      </w:r>
      <w:proofErr w:type="spellStart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Ляпидевского</w:t>
      </w:r>
      <w:proofErr w:type="spellEnd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, 1/3 либо в электронной форме на  адрес электронной почты: </w:t>
      </w:r>
      <w:hyperlink r:id="rId8" w:history="1">
        <w:r w:rsidRPr="00F42CE8">
          <w:rPr>
            <w:rStyle w:val="a8"/>
            <w:rFonts w:ascii="Times New Roman" w:eastAsia="Times New Roman" w:hAnsi="Times New Roman"/>
            <w:color w:val="auto"/>
            <w:sz w:val="16"/>
            <w:szCs w:val="16"/>
            <w:lang w:eastAsia="ar-SA"/>
          </w:rPr>
          <w:t>297501@mail.ru</w:t>
        </w:r>
      </w:hyperlink>
      <w:r w:rsidRPr="00F42CE8">
        <w:rPr>
          <w:rFonts w:ascii="Times New Roman" w:eastAsia="Times New Roman" w:hAnsi="Times New Roman"/>
          <w:sz w:val="16"/>
          <w:szCs w:val="16"/>
          <w:lang w:eastAsia="ar-SA"/>
        </w:rPr>
        <w:t xml:space="preserve"> либо размещены в личном кабинете</w:t>
      </w:r>
      <w:r w:rsidR="004B6F93" w:rsidRPr="00F42CE8">
        <w:rPr>
          <w:rFonts w:ascii="Times New Roman" w:eastAsia="Times New Roman" w:hAnsi="Times New Roman"/>
          <w:sz w:val="16"/>
          <w:szCs w:val="16"/>
          <w:lang w:eastAsia="ar-SA"/>
        </w:rPr>
        <w:t xml:space="preserve"> Пациента.</w:t>
      </w:r>
    </w:p>
    <w:p w:rsidR="00B93F2A" w:rsidRDefault="00B93F2A" w:rsidP="00B93F2A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F42CE8">
        <w:rPr>
          <w:rFonts w:ascii="Times New Roman" w:eastAsia="Times New Roman" w:hAnsi="Times New Roman"/>
          <w:sz w:val="16"/>
          <w:szCs w:val="16"/>
          <w:lang w:eastAsia="ar-SA"/>
        </w:rPr>
        <w:t xml:space="preserve">7.9. При предъявлении </w:t>
      </w:r>
      <w:r w:rsidR="007D4A91" w:rsidRPr="00F42CE8">
        <w:rPr>
          <w:rFonts w:ascii="Times New Roman" w:eastAsia="Times New Roman" w:hAnsi="Times New Roman"/>
          <w:sz w:val="16"/>
          <w:szCs w:val="16"/>
          <w:lang w:eastAsia="ar-SA"/>
        </w:rPr>
        <w:t>Пациентом</w:t>
      </w:r>
      <w:r w:rsidRPr="00F42CE8">
        <w:rPr>
          <w:rFonts w:ascii="Times New Roman" w:eastAsia="Times New Roman" w:hAnsi="Times New Roman"/>
          <w:sz w:val="16"/>
          <w:szCs w:val="16"/>
          <w:lang w:eastAsia="ar-SA"/>
        </w:rPr>
        <w:t xml:space="preserve"> требований, в том числе при обнаружении недостатков выполненной работы (оказанной медицинской услуги), Учреждение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9">
        <w:r w:rsidRPr="00F42CE8">
          <w:rPr>
            <w:rStyle w:val="a8"/>
            <w:rFonts w:ascii="Times New Roman" w:eastAsia="Times New Roman" w:hAnsi="Times New Roman"/>
            <w:color w:val="auto"/>
            <w:sz w:val="16"/>
            <w:szCs w:val="16"/>
            <w:lang w:eastAsia="ar-SA"/>
          </w:rPr>
          <w:t>Законом</w:t>
        </w:r>
      </w:hyperlink>
      <w:r w:rsidRPr="00F42CE8">
        <w:rPr>
          <w:rFonts w:ascii="Times New Roman" w:eastAsia="Times New Roman" w:hAnsi="Times New Roman"/>
          <w:sz w:val="16"/>
          <w:szCs w:val="16"/>
          <w:lang w:eastAsia="ar-SA"/>
        </w:rPr>
        <w:t xml:space="preserve"> Росси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йской Федерации «О защите прав потребителей».</w:t>
      </w:r>
    </w:p>
    <w:p w:rsidR="00342059" w:rsidRPr="00342059" w:rsidRDefault="00342059" w:rsidP="00342059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bookmarkStart w:id="0" w:name="_GoBack"/>
      <w:bookmarkEnd w:id="0"/>
    </w:p>
    <w:p w:rsidR="008068A1" w:rsidRPr="00731320" w:rsidRDefault="00A24AF5" w:rsidP="00F84037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8</w:t>
      </w:r>
      <w:r w:rsidR="009B0225" w:rsidRPr="00731320">
        <w:rPr>
          <w:rFonts w:ascii="Times New Roman" w:eastAsia="Times New Roman" w:hAnsi="Times New Roman"/>
          <w:sz w:val="16"/>
          <w:szCs w:val="16"/>
          <w:lang w:eastAsia="ar-SA"/>
        </w:rPr>
        <w:t>. БАНКОВСКИЕ РЕКВИЗИТЫ, АДРЕСА И ПОДПИСИ СТОРОН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20"/>
        <w:gridCol w:w="4233"/>
      </w:tblGrid>
      <w:tr w:rsidR="0085497C" w:rsidRPr="00731320" w:rsidTr="002202BE">
        <w:trPr>
          <w:trHeight w:val="1721"/>
        </w:trPr>
        <w:tc>
          <w:tcPr>
            <w:tcW w:w="3402" w:type="dxa"/>
          </w:tcPr>
          <w:p w:rsidR="0085497C" w:rsidRPr="00731320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Учреждение</w:t>
            </w:r>
          </w:p>
          <w:p w:rsidR="0085497C" w:rsidRPr="00731320" w:rsidRDefault="0085497C" w:rsidP="0085497C">
            <w:pPr>
              <w:snapToGri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br/>
              <w:t>ФГБУ «ФЦТОЭ» Минздрава России</w:t>
            </w:r>
          </w:p>
          <w:p w:rsidR="0085497C" w:rsidRPr="00731320" w:rsidRDefault="0085497C" w:rsidP="0085497C">
            <w:pPr>
              <w:snapToGri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(г. Барнаул)</w:t>
            </w:r>
          </w:p>
          <w:p w:rsidR="0085497C" w:rsidRPr="00731320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proofErr w:type="gramStart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УФК по Алтайскому краю (ФГБУ  «ФЦТОЭ» Минздрава России </w:t>
            </w:r>
            <w:proofErr w:type="gramEnd"/>
          </w:p>
          <w:p w:rsidR="0085497C" w:rsidRPr="00731320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(г. Барнаул), л/с 20176Ш58250)</w:t>
            </w:r>
          </w:p>
          <w:p w:rsidR="0085497C" w:rsidRPr="00731320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656045, РФ, Алтайский край, г. Барнаул, </w:t>
            </w:r>
          </w:p>
          <w:p w:rsidR="0085497C" w:rsidRPr="00731320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ул. </w:t>
            </w:r>
            <w:proofErr w:type="spellStart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Ляпидевского</w:t>
            </w:r>
            <w:proofErr w:type="spellEnd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 1/3</w:t>
            </w:r>
          </w:p>
          <w:p w:rsidR="0085497C" w:rsidRPr="00731320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297501@mail.ru, тел: (3852)297-501, 297-510</w:t>
            </w:r>
          </w:p>
          <w:p w:rsidR="002202BE" w:rsidRPr="00731320" w:rsidRDefault="002202BE" w:rsidP="002202BE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Сайт: https://www.orthobarnaul.ru/</w:t>
            </w:r>
          </w:p>
          <w:p w:rsidR="0085497C" w:rsidRPr="00731320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ИНН 2225130700, КПП 222501001</w:t>
            </w:r>
          </w:p>
          <w:p w:rsidR="0085497C" w:rsidRPr="00731320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к/с 40102810045370000009</w:t>
            </w:r>
          </w:p>
          <w:p w:rsidR="0085497C" w:rsidRPr="00731320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р/с 03214643000000011700</w:t>
            </w:r>
          </w:p>
          <w:p w:rsidR="0085497C" w:rsidRPr="00731320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БИК 010173001</w:t>
            </w:r>
          </w:p>
          <w:p w:rsidR="0085497C" w:rsidRPr="00731320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Отделение Барнаул Банка России//УФК </w:t>
            </w:r>
          </w:p>
          <w:p w:rsidR="0085497C" w:rsidRPr="00731320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по Алтайскому краю </w:t>
            </w:r>
          </w:p>
          <w:p w:rsidR="0085497C" w:rsidRPr="00731320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 Барнаул</w:t>
            </w:r>
          </w:p>
          <w:p w:rsidR="0085497C" w:rsidRPr="00731320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ОГРН 1122225006903, ОКПО 38755480,  </w:t>
            </w:r>
          </w:p>
          <w:p w:rsidR="0085497C" w:rsidRPr="00731320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ОКВЭД  86.10</w:t>
            </w:r>
          </w:p>
          <w:p w:rsidR="0085497C" w:rsidRPr="00731320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ОКТМО 01701000, КБК 00000000000000000130</w:t>
            </w:r>
          </w:p>
          <w:p w:rsidR="004F1788" w:rsidRPr="004F1788" w:rsidRDefault="004F1788" w:rsidP="004F1788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F178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Начальник планово-экономического отдела (</w:t>
            </w:r>
            <w:proofErr w:type="spellStart"/>
            <w:r w:rsidRPr="004F178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и.о</w:t>
            </w:r>
            <w:proofErr w:type="spellEnd"/>
            <w:r w:rsidRPr="004F178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 заместителя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 w:rsidRPr="004F178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главного врача по экономическим вопросам)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ar-SA"/>
              </w:rPr>
              <w:t>__________________</w:t>
            </w:r>
            <w:r w:rsidRPr="004F178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4F178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Катернюк</w:t>
            </w:r>
            <w:proofErr w:type="spellEnd"/>
            <w:r w:rsidRPr="004F178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А.Ю.  </w:t>
            </w:r>
          </w:p>
          <w:p w:rsidR="004F1788" w:rsidRPr="004F1788" w:rsidRDefault="004F1788" w:rsidP="004F1788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F178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</w:t>
            </w:r>
            <w:r w:rsidR="00F42CE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  </w:t>
            </w:r>
            <w:r w:rsidRPr="004F178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(подпись)               </w:t>
            </w:r>
          </w:p>
          <w:p w:rsidR="0085497C" w:rsidRPr="00731320" w:rsidRDefault="004F1788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 w:rsidR="00F42CE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</w:t>
            </w:r>
            <w:r w:rsidR="0085497C"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М.П.</w:t>
            </w:r>
          </w:p>
          <w:p w:rsidR="0085497C" w:rsidRPr="00731320" w:rsidRDefault="0085497C" w:rsidP="000B6CF0">
            <w:pPr>
              <w:spacing w:after="0" w:line="240" w:lineRule="auto"/>
              <w:ind w:left="-426" w:right="-159" w:firstLine="142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2835" w:type="dxa"/>
          </w:tcPr>
          <w:p w:rsidR="0085497C" w:rsidRPr="00731320" w:rsidRDefault="0085497C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Плательщик</w:t>
            </w:r>
          </w:p>
          <w:p w:rsidR="0085497C" w:rsidRPr="00731320" w:rsidRDefault="0085497C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85497C" w:rsidRPr="00731320" w:rsidRDefault="0085497C" w:rsidP="0085497C">
            <w:pPr>
              <w:tabs>
                <w:tab w:val="left" w:pos="4626"/>
              </w:tabs>
              <w:snapToGrid w:val="0"/>
              <w:spacing w:after="0" w:line="240" w:lineRule="auto"/>
              <w:ind w:left="90" w:right="28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______________________________</w:t>
            </w:r>
          </w:p>
          <w:p w:rsidR="0085497C" w:rsidRPr="00731320" w:rsidRDefault="0085497C" w:rsidP="0085497C">
            <w:pPr>
              <w:tabs>
                <w:tab w:val="left" w:pos="4626"/>
              </w:tabs>
              <w:snapToGrid w:val="0"/>
              <w:spacing w:after="0" w:line="240" w:lineRule="auto"/>
              <w:ind w:left="90" w:right="28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(Ф.И.О.) </w:t>
            </w:r>
          </w:p>
          <w:p w:rsidR="0085497C" w:rsidRPr="00731320" w:rsidRDefault="0085497C" w:rsidP="0085497C">
            <w:pPr>
              <w:tabs>
                <w:tab w:val="left" w:pos="3261"/>
                <w:tab w:val="left" w:pos="4626"/>
              </w:tabs>
              <w:snapToGrid w:val="0"/>
              <w:spacing w:after="0" w:line="240" w:lineRule="auto"/>
              <w:ind w:left="90" w:right="284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Паспорт:______________________</w:t>
            </w:r>
          </w:p>
          <w:p w:rsidR="0085497C" w:rsidRPr="00731320" w:rsidRDefault="0085497C" w:rsidP="0085497C">
            <w:pPr>
              <w:tabs>
                <w:tab w:val="left" w:pos="4626"/>
              </w:tabs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(серия, номер)</w:t>
            </w:r>
          </w:p>
          <w:p w:rsidR="0085497C" w:rsidRPr="00731320" w:rsidRDefault="0085497C" w:rsidP="0085497C">
            <w:pPr>
              <w:tabs>
                <w:tab w:val="left" w:pos="4626"/>
              </w:tabs>
              <w:snapToGrid w:val="0"/>
              <w:spacing w:after="0" w:line="240" w:lineRule="auto"/>
              <w:ind w:left="9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Выдан: _______________________</w:t>
            </w:r>
          </w:p>
          <w:p w:rsidR="0085497C" w:rsidRPr="00731320" w:rsidRDefault="0085497C" w:rsidP="0085497C">
            <w:pPr>
              <w:tabs>
                <w:tab w:val="left" w:pos="4626"/>
              </w:tabs>
              <w:snapToGrid w:val="0"/>
              <w:spacing w:after="0" w:line="240" w:lineRule="auto"/>
              <w:ind w:left="9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 «___»____________</w:t>
            </w:r>
            <w:proofErr w:type="gramStart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</w:t>
            </w:r>
            <w:proofErr w:type="gramEnd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</w:t>
            </w:r>
          </w:p>
          <w:p w:rsidR="0085497C" w:rsidRPr="00731320" w:rsidRDefault="0085497C" w:rsidP="0085497C">
            <w:pPr>
              <w:tabs>
                <w:tab w:val="left" w:pos="4626"/>
              </w:tabs>
              <w:snapToGrid w:val="0"/>
              <w:spacing w:after="0" w:line="240" w:lineRule="auto"/>
              <w:ind w:left="9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Адрес проживания: ______________</w:t>
            </w:r>
          </w:p>
          <w:p w:rsidR="0085497C" w:rsidRPr="00731320" w:rsidRDefault="0085497C" w:rsidP="0085497C">
            <w:pPr>
              <w:tabs>
                <w:tab w:val="left" w:pos="4626"/>
              </w:tabs>
              <w:snapToGrid w:val="0"/>
              <w:spacing w:after="0" w:line="240" w:lineRule="auto"/>
              <w:ind w:left="9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_______________________________</w:t>
            </w:r>
          </w:p>
          <w:p w:rsidR="0085497C" w:rsidRPr="00731320" w:rsidRDefault="0085497C" w:rsidP="0085497C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Телефон:   ______________________</w:t>
            </w:r>
          </w:p>
          <w:p w:rsidR="0085497C" w:rsidRPr="00731320" w:rsidRDefault="0085497C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  __________________</w:t>
            </w:r>
          </w:p>
          <w:p w:rsidR="0085497C" w:rsidRPr="00731320" w:rsidRDefault="0085497C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(подпись)            </w:t>
            </w:r>
            <w:r w:rsidR="009D3936"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</w:t>
            </w: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(Ф.И.О.) </w:t>
            </w:r>
          </w:p>
          <w:p w:rsidR="0085497C" w:rsidRPr="00731320" w:rsidRDefault="0085497C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85497C" w:rsidRPr="00731320" w:rsidRDefault="0085497C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М.П.</w:t>
            </w:r>
          </w:p>
        </w:tc>
        <w:tc>
          <w:tcPr>
            <w:tcW w:w="20" w:type="dxa"/>
          </w:tcPr>
          <w:p w:rsidR="0085497C" w:rsidRPr="00731320" w:rsidRDefault="0085497C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33" w:type="dxa"/>
          </w:tcPr>
          <w:p w:rsidR="0085497C" w:rsidRPr="00731320" w:rsidRDefault="0085497C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Пациент</w:t>
            </w:r>
          </w:p>
          <w:p w:rsidR="0085497C" w:rsidRPr="00731320" w:rsidRDefault="0085497C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85497C" w:rsidRPr="00731320" w:rsidRDefault="0085497C" w:rsidP="000B6CF0">
            <w:pPr>
              <w:tabs>
                <w:tab w:val="left" w:pos="4626"/>
              </w:tabs>
              <w:snapToGrid w:val="0"/>
              <w:spacing w:after="0" w:line="240" w:lineRule="auto"/>
              <w:ind w:left="90" w:right="99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_______________________________________ (Ф.И.О.) </w:t>
            </w:r>
          </w:p>
          <w:p w:rsidR="0085497C" w:rsidRPr="00731320" w:rsidRDefault="0085497C" w:rsidP="000B6CF0">
            <w:pPr>
              <w:tabs>
                <w:tab w:val="left" w:pos="4626"/>
              </w:tabs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Паспортные данные:_____________________</w:t>
            </w:r>
          </w:p>
          <w:p w:rsidR="0085497C" w:rsidRPr="00731320" w:rsidRDefault="0085497C" w:rsidP="000B6CF0">
            <w:pPr>
              <w:tabs>
                <w:tab w:val="left" w:pos="4626"/>
              </w:tabs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                             (серия, номер)</w:t>
            </w:r>
          </w:p>
          <w:p w:rsidR="0085497C" w:rsidRPr="00731320" w:rsidRDefault="0085497C" w:rsidP="000B6CF0">
            <w:pPr>
              <w:tabs>
                <w:tab w:val="left" w:pos="4626"/>
              </w:tabs>
              <w:snapToGrid w:val="0"/>
              <w:spacing w:after="0" w:line="240" w:lineRule="auto"/>
              <w:ind w:left="9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Выдан: ________________________________</w:t>
            </w:r>
          </w:p>
          <w:p w:rsidR="0085497C" w:rsidRPr="00731320" w:rsidRDefault="0085497C" w:rsidP="000B6CF0">
            <w:pPr>
              <w:tabs>
                <w:tab w:val="left" w:pos="4626"/>
              </w:tabs>
              <w:snapToGrid w:val="0"/>
              <w:spacing w:after="0" w:line="240" w:lineRule="auto"/>
              <w:ind w:left="9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 «___»____________</w:t>
            </w:r>
            <w:proofErr w:type="gramStart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</w:t>
            </w:r>
            <w:proofErr w:type="gramEnd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</w:t>
            </w:r>
          </w:p>
          <w:p w:rsidR="0085497C" w:rsidRPr="00731320" w:rsidRDefault="0085497C" w:rsidP="000B6CF0">
            <w:pPr>
              <w:tabs>
                <w:tab w:val="left" w:pos="4626"/>
              </w:tabs>
              <w:snapToGrid w:val="0"/>
              <w:spacing w:after="0" w:line="240" w:lineRule="auto"/>
              <w:ind w:left="9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Адрес проживания: ______________________ </w:t>
            </w:r>
          </w:p>
          <w:p w:rsidR="0085497C" w:rsidRPr="00731320" w:rsidRDefault="0085497C" w:rsidP="0085497C">
            <w:pPr>
              <w:tabs>
                <w:tab w:val="left" w:pos="4626"/>
              </w:tabs>
              <w:snapToGrid w:val="0"/>
              <w:spacing w:after="0" w:line="240" w:lineRule="auto"/>
              <w:ind w:left="9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_______________________________________</w:t>
            </w:r>
          </w:p>
          <w:p w:rsidR="0085497C" w:rsidRPr="00731320" w:rsidRDefault="0085497C" w:rsidP="000B6CF0">
            <w:pPr>
              <w:tabs>
                <w:tab w:val="left" w:pos="4626"/>
              </w:tabs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Телефон:  ______________________________</w:t>
            </w:r>
          </w:p>
          <w:p w:rsidR="0085497C" w:rsidRPr="00731320" w:rsidRDefault="0085497C" w:rsidP="000B6CF0">
            <w:pPr>
              <w:tabs>
                <w:tab w:val="left" w:pos="4626"/>
              </w:tabs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   ________________________</w:t>
            </w:r>
          </w:p>
          <w:p w:rsidR="0085497C" w:rsidRPr="00731320" w:rsidRDefault="0085497C" w:rsidP="0085497C">
            <w:pPr>
              <w:tabs>
                <w:tab w:val="left" w:pos="4626"/>
              </w:tabs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(подпись)                         (Ф.И.О.)</w:t>
            </w:r>
          </w:p>
          <w:p w:rsidR="00472884" w:rsidRPr="00731320" w:rsidRDefault="00472884" w:rsidP="0085497C">
            <w:pPr>
              <w:tabs>
                <w:tab w:val="left" w:pos="4626"/>
              </w:tabs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472884" w:rsidRPr="00731320" w:rsidRDefault="00472884" w:rsidP="0085497C">
            <w:pPr>
              <w:tabs>
                <w:tab w:val="left" w:pos="4626"/>
              </w:tabs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03008" w:rsidRPr="00731320" w:rsidRDefault="008C46CB" w:rsidP="00603008">
            <w:pPr>
              <w:tabs>
                <w:tab w:val="left" w:pos="0"/>
                <w:tab w:val="left" w:pos="4626"/>
              </w:tabs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</w:p>
          <w:p w:rsidR="00603008" w:rsidRPr="00731320" w:rsidRDefault="008C46CB" w:rsidP="00603008">
            <w:pPr>
              <w:tabs>
                <w:tab w:val="left" w:pos="0"/>
                <w:tab w:val="left" w:pos="4626"/>
              </w:tabs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 w:rsidR="00472884"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Банковские реквизиты:</w:t>
            </w:r>
          </w:p>
          <w:p w:rsidR="00472884" w:rsidRPr="00731320" w:rsidRDefault="00472884" w:rsidP="00603008">
            <w:pPr>
              <w:tabs>
                <w:tab w:val="left" w:pos="0"/>
                <w:tab w:val="left" w:pos="4626"/>
              </w:tabs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______________________________________</w:t>
            </w:r>
          </w:p>
          <w:p w:rsidR="00603008" w:rsidRPr="00731320" w:rsidRDefault="00603008" w:rsidP="00603008">
            <w:pPr>
              <w:tabs>
                <w:tab w:val="left" w:pos="0"/>
                <w:tab w:val="left" w:pos="4626"/>
              </w:tabs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(заполняется в случае безналичного расчета)</w:t>
            </w:r>
          </w:p>
        </w:tc>
      </w:tr>
    </w:tbl>
    <w:p w:rsidR="003A37BA" w:rsidRPr="00693E2C" w:rsidRDefault="003A37BA" w:rsidP="0017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right="-159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sectPr w:rsidR="003A37BA" w:rsidRPr="00693E2C" w:rsidSect="00F84037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2E37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81EB4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B05A9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B0026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A7B9F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F134D"/>
    <w:multiLevelType w:val="hybridMultilevel"/>
    <w:tmpl w:val="BD98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66E85"/>
    <w:multiLevelType w:val="hybridMultilevel"/>
    <w:tmpl w:val="DDBE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500A9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71874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C5A65"/>
    <w:multiLevelType w:val="multilevel"/>
    <w:tmpl w:val="781073F8"/>
    <w:lvl w:ilvl="0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95" w:hanging="720"/>
      </w:pPr>
    </w:lvl>
    <w:lvl w:ilvl="2">
      <w:start w:val="1"/>
      <w:numFmt w:val="decimal"/>
      <w:isLgl/>
      <w:lvlText w:val="%1.%2.%3."/>
      <w:lvlJc w:val="left"/>
      <w:pPr>
        <w:ind w:left="2055" w:hanging="720"/>
      </w:pPr>
    </w:lvl>
    <w:lvl w:ilvl="3">
      <w:start w:val="1"/>
      <w:numFmt w:val="decimal"/>
      <w:isLgl/>
      <w:lvlText w:val="%1.%2.%3.%4."/>
      <w:lvlJc w:val="left"/>
      <w:pPr>
        <w:ind w:left="2775" w:hanging="1080"/>
      </w:pPr>
    </w:lvl>
    <w:lvl w:ilvl="4">
      <w:start w:val="1"/>
      <w:numFmt w:val="decimal"/>
      <w:isLgl/>
      <w:lvlText w:val="%1.%2.%3.%4.%5."/>
      <w:lvlJc w:val="left"/>
      <w:pPr>
        <w:ind w:left="3135" w:hanging="1080"/>
      </w:pPr>
    </w:lvl>
    <w:lvl w:ilvl="5">
      <w:start w:val="1"/>
      <w:numFmt w:val="decimal"/>
      <w:isLgl/>
      <w:lvlText w:val="%1.%2.%3.%4.%5.%6."/>
      <w:lvlJc w:val="left"/>
      <w:pPr>
        <w:ind w:left="3855" w:hanging="1440"/>
      </w:pPr>
    </w:lvl>
    <w:lvl w:ilvl="6">
      <w:start w:val="1"/>
      <w:numFmt w:val="decimal"/>
      <w:isLgl/>
      <w:lvlText w:val="%1.%2.%3.%4.%5.%6.%7."/>
      <w:lvlJc w:val="left"/>
      <w:pPr>
        <w:ind w:left="4575" w:hanging="1800"/>
      </w:p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</w:lvl>
  </w:abstractNum>
  <w:abstractNum w:abstractNumId="10">
    <w:nsid w:val="5C306990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FE34CA3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9003E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12F89"/>
    <w:multiLevelType w:val="hybridMultilevel"/>
    <w:tmpl w:val="01EC077C"/>
    <w:lvl w:ilvl="0" w:tplc="7996D7DA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90AD6"/>
    <w:multiLevelType w:val="multilevel"/>
    <w:tmpl w:val="B300B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BE26650"/>
    <w:multiLevelType w:val="multilevel"/>
    <w:tmpl w:val="9A0A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4"/>
  </w:num>
  <w:num w:numId="5">
    <w:abstractNumId w:val="10"/>
  </w:num>
  <w:num w:numId="6">
    <w:abstractNumId w:val="11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12"/>
  </w:num>
  <w:num w:numId="14">
    <w:abstractNumId w:val="0"/>
  </w:num>
  <w:num w:numId="15">
    <w:abstractNumId w:val="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01"/>
    <w:rsid w:val="00000D1D"/>
    <w:rsid w:val="00005412"/>
    <w:rsid w:val="000109F2"/>
    <w:rsid w:val="00014FEE"/>
    <w:rsid w:val="00017B86"/>
    <w:rsid w:val="000214C6"/>
    <w:rsid w:val="000257F6"/>
    <w:rsid w:val="00033565"/>
    <w:rsid w:val="00037E85"/>
    <w:rsid w:val="00040B3C"/>
    <w:rsid w:val="00043E13"/>
    <w:rsid w:val="00045D5A"/>
    <w:rsid w:val="00050B2E"/>
    <w:rsid w:val="000572E4"/>
    <w:rsid w:val="000646F0"/>
    <w:rsid w:val="00066D80"/>
    <w:rsid w:val="00085E8A"/>
    <w:rsid w:val="0008609C"/>
    <w:rsid w:val="0009724E"/>
    <w:rsid w:val="000A0CFD"/>
    <w:rsid w:val="000A4B93"/>
    <w:rsid w:val="000B0B4E"/>
    <w:rsid w:val="000B10CB"/>
    <w:rsid w:val="000B6CF0"/>
    <w:rsid w:val="000C3749"/>
    <w:rsid w:val="000C4B90"/>
    <w:rsid w:val="000C702F"/>
    <w:rsid w:val="000D24B9"/>
    <w:rsid w:val="000D4574"/>
    <w:rsid w:val="000D459B"/>
    <w:rsid w:val="000D4B53"/>
    <w:rsid w:val="000F62B1"/>
    <w:rsid w:val="00101F30"/>
    <w:rsid w:val="00102519"/>
    <w:rsid w:val="00103217"/>
    <w:rsid w:val="001106F8"/>
    <w:rsid w:val="00114746"/>
    <w:rsid w:val="00115075"/>
    <w:rsid w:val="00115338"/>
    <w:rsid w:val="00115568"/>
    <w:rsid w:val="001178CF"/>
    <w:rsid w:val="001200F6"/>
    <w:rsid w:val="00123280"/>
    <w:rsid w:val="00123525"/>
    <w:rsid w:val="00131650"/>
    <w:rsid w:val="001336A7"/>
    <w:rsid w:val="00135F61"/>
    <w:rsid w:val="001412FD"/>
    <w:rsid w:val="001553D4"/>
    <w:rsid w:val="00160C57"/>
    <w:rsid w:val="001624EF"/>
    <w:rsid w:val="001653F2"/>
    <w:rsid w:val="001707E0"/>
    <w:rsid w:val="00170A85"/>
    <w:rsid w:val="00171DA7"/>
    <w:rsid w:val="0017283D"/>
    <w:rsid w:val="00177BC2"/>
    <w:rsid w:val="001814A0"/>
    <w:rsid w:val="001826BB"/>
    <w:rsid w:val="00182D04"/>
    <w:rsid w:val="001879F4"/>
    <w:rsid w:val="001909AB"/>
    <w:rsid w:val="00190C2B"/>
    <w:rsid w:val="00193834"/>
    <w:rsid w:val="00194181"/>
    <w:rsid w:val="00197C2C"/>
    <w:rsid w:val="001A1605"/>
    <w:rsid w:val="001A4503"/>
    <w:rsid w:val="001A5BC2"/>
    <w:rsid w:val="001B4EAD"/>
    <w:rsid w:val="001B4F47"/>
    <w:rsid w:val="001E0750"/>
    <w:rsid w:val="001E4B6E"/>
    <w:rsid w:val="001E5A5A"/>
    <w:rsid w:val="001E6BBF"/>
    <w:rsid w:val="001F06F2"/>
    <w:rsid w:val="001F5609"/>
    <w:rsid w:val="00201186"/>
    <w:rsid w:val="00201392"/>
    <w:rsid w:val="00201F20"/>
    <w:rsid w:val="00202C08"/>
    <w:rsid w:val="002118DA"/>
    <w:rsid w:val="00212F8B"/>
    <w:rsid w:val="0021313E"/>
    <w:rsid w:val="00214776"/>
    <w:rsid w:val="002156F1"/>
    <w:rsid w:val="002202BE"/>
    <w:rsid w:val="00221D88"/>
    <w:rsid w:val="00225447"/>
    <w:rsid w:val="00231160"/>
    <w:rsid w:val="002316A8"/>
    <w:rsid w:val="002370DD"/>
    <w:rsid w:val="00242AC7"/>
    <w:rsid w:val="00242B4B"/>
    <w:rsid w:val="00242CDE"/>
    <w:rsid w:val="00253909"/>
    <w:rsid w:val="00255A51"/>
    <w:rsid w:val="00256FA9"/>
    <w:rsid w:val="00262C75"/>
    <w:rsid w:val="00267E1B"/>
    <w:rsid w:val="00270713"/>
    <w:rsid w:val="00271FB5"/>
    <w:rsid w:val="00273891"/>
    <w:rsid w:val="002830C0"/>
    <w:rsid w:val="00284085"/>
    <w:rsid w:val="0029012C"/>
    <w:rsid w:val="00291C27"/>
    <w:rsid w:val="00293266"/>
    <w:rsid w:val="002A01E1"/>
    <w:rsid w:val="002A6DEE"/>
    <w:rsid w:val="002B3FD6"/>
    <w:rsid w:val="002C5FBC"/>
    <w:rsid w:val="002C6C18"/>
    <w:rsid w:val="002D03EE"/>
    <w:rsid w:val="002D6D60"/>
    <w:rsid w:val="002D76CE"/>
    <w:rsid w:val="002E107D"/>
    <w:rsid w:val="002E130B"/>
    <w:rsid w:val="002E4BFF"/>
    <w:rsid w:val="002E5BB5"/>
    <w:rsid w:val="002F28CA"/>
    <w:rsid w:val="002F47F5"/>
    <w:rsid w:val="002F61B2"/>
    <w:rsid w:val="002F772C"/>
    <w:rsid w:val="00304592"/>
    <w:rsid w:val="00304FDA"/>
    <w:rsid w:val="00306C08"/>
    <w:rsid w:val="00312DA2"/>
    <w:rsid w:val="00314C8B"/>
    <w:rsid w:val="00315332"/>
    <w:rsid w:val="00317C64"/>
    <w:rsid w:val="00320DD2"/>
    <w:rsid w:val="0032130E"/>
    <w:rsid w:val="00322BA5"/>
    <w:rsid w:val="003279F7"/>
    <w:rsid w:val="0033031B"/>
    <w:rsid w:val="00332F68"/>
    <w:rsid w:val="003341D6"/>
    <w:rsid w:val="003358B4"/>
    <w:rsid w:val="00335A1E"/>
    <w:rsid w:val="00342059"/>
    <w:rsid w:val="00344910"/>
    <w:rsid w:val="00344B01"/>
    <w:rsid w:val="00346181"/>
    <w:rsid w:val="00346857"/>
    <w:rsid w:val="00346979"/>
    <w:rsid w:val="00350C29"/>
    <w:rsid w:val="00362C1C"/>
    <w:rsid w:val="00362D73"/>
    <w:rsid w:val="00366A5F"/>
    <w:rsid w:val="003671BF"/>
    <w:rsid w:val="0037036C"/>
    <w:rsid w:val="0037431D"/>
    <w:rsid w:val="00374FA4"/>
    <w:rsid w:val="00376B55"/>
    <w:rsid w:val="0038276D"/>
    <w:rsid w:val="00383FE5"/>
    <w:rsid w:val="003930C4"/>
    <w:rsid w:val="00396CFF"/>
    <w:rsid w:val="003974A1"/>
    <w:rsid w:val="0039752B"/>
    <w:rsid w:val="003A37BA"/>
    <w:rsid w:val="003A3ABD"/>
    <w:rsid w:val="003B072C"/>
    <w:rsid w:val="003B1C94"/>
    <w:rsid w:val="003B3C8D"/>
    <w:rsid w:val="003B63E4"/>
    <w:rsid w:val="003C277B"/>
    <w:rsid w:val="003C35A5"/>
    <w:rsid w:val="003C3999"/>
    <w:rsid w:val="003C40E1"/>
    <w:rsid w:val="003D34EF"/>
    <w:rsid w:val="003D56EE"/>
    <w:rsid w:val="003E2EA3"/>
    <w:rsid w:val="003E3643"/>
    <w:rsid w:val="003E5FB3"/>
    <w:rsid w:val="003E6438"/>
    <w:rsid w:val="003F114C"/>
    <w:rsid w:val="003F263A"/>
    <w:rsid w:val="003F3290"/>
    <w:rsid w:val="00401962"/>
    <w:rsid w:val="004050C7"/>
    <w:rsid w:val="00405E95"/>
    <w:rsid w:val="00406065"/>
    <w:rsid w:val="00411169"/>
    <w:rsid w:val="004118B1"/>
    <w:rsid w:val="0041361A"/>
    <w:rsid w:val="00416B63"/>
    <w:rsid w:val="00417026"/>
    <w:rsid w:val="00417F69"/>
    <w:rsid w:val="00422FFA"/>
    <w:rsid w:val="004230AE"/>
    <w:rsid w:val="004305E4"/>
    <w:rsid w:val="004311DC"/>
    <w:rsid w:val="00434877"/>
    <w:rsid w:val="0043569C"/>
    <w:rsid w:val="004409DD"/>
    <w:rsid w:val="004415F8"/>
    <w:rsid w:val="004454AD"/>
    <w:rsid w:val="00447B16"/>
    <w:rsid w:val="00452073"/>
    <w:rsid w:val="004528C3"/>
    <w:rsid w:val="00452C1E"/>
    <w:rsid w:val="00453417"/>
    <w:rsid w:val="0045607B"/>
    <w:rsid w:val="00467784"/>
    <w:rsid w:val="00470141"/>
    <w:rsid w:val="00471CD2"/>
    <w:rsid w:val="00472884"/>
    <w:rsid w:val="004806C4"/>
    <w:rsid w:val="00482E80"/>
    <w:rsid w:val="00495496"/>
    <w:rsid w:val="004A16F8"/>
    <w:rsid w:val="004B5355"/>
    <w:rsid w:val="004B6F93"/>
    <w:rsid w:val="004B7613"/>
    <w:rsid w:val="004C023A"/>
    <w:rsid w:val="004C0A9E"/>
    <w:rsid w:val="004C347C"/>
    <w:rsid w:val="004C5249"/>
    <w:rsid w:val="004C56D3"/>
    <w:rsid w:val="004C5AA3"/>
    <w:rsid w:val="004C6113"/>
    <w:rsid w:val="004D1422"/>
    <w:rsid w:val="004D2685"/>
    <w:rsid w:val="004D42C2"/>
    <w:rsid w:val="004E098B"/>
    <w:rsid w:val="004E424A"/>
    <w:rsid w:val="004E4376"/>
    <w:rsid w:val="004E498F"/>
    <w:rsid w:val="004E60C3"/>
    <w:rsid w:val="004E7EC4"/>
    <w:rsid w:val="004F02D2"/>
    <w:rsid w:val="004F11C9"/>
    <w:rsid w:val="004F1788"/>
    <w:rsid w:val="004F67E0"/>
    <w:rsid w:val="004F6B40"/>
    <w:rsid w:val="005014AC"/>
    <w:rsid w:val="00502990"/>
    <w:rsid w:val="005066A9"/>
    <w:rsid w:val="0050785D"/>
    <w:rsid w:val="0051025F"/>
    <w:rsid w:val="00510440"/>
    <w:rsid w:val="00513687"/>
    <w:rsid w:val="00521DAD"/>
    <w:rsid w:val="00522843"/>
    <w:rsid w:val="00523E29"/>
    <w:rsid w:val="005251F3"/>
    <w:rsid w:val="00525C53"/>
    <w:rsid w:val="005272FF"/>
    <w:rsid w:val="00527885"/>
    <w:rsid w:val="00530173"/>
    <w:rsid w:val="00530EF4"/>
    <w:rsid w:val="005371D4"/>
    <w:rsid w:val="005377E0"/>
    <w:rsid w:val="00540AC9"/>
    <w:rsid w:val="005438CA"/>
    <w:rsid w:val="00547728"/>
    <w:rsid w:val="00550F4B"/>
    <w:rsid w:val="0055104B"/>
    <w:rsid w:val="00551599"/>
    <w:rsid w:val="00552951"/>
    <w:rsid w:val="005534E7"/>
    <w:rsid w:val="005660FB"/>
    <w:rsid w:val="005672AA"/>
    <w:rsid w:val="005770E2"/>
    <w:rsid w:val="0058569F"/>
    <w:rsid w:val="00590AB8"/>
    <w:rsid w:val="00597335"/>
    <w:rsid w:val="00597535"/>
    <w:rsid w:val="005B3867"/>
    <w:rsid w:val="005C1FE8"/>
    <w:rsid w:val="005C512D"/>
    <w:rsid w:val="005C6F19"/>
    <w:rsid w:val="005E0401"/>
    <w:rsid w:val="005E5C72"/>
    <w:rsid w:val="005F0924"/>
    <w:rsid w:val="005F54C4"/>
    <w:rsid w:val="006024DE"/>
    <w:rsid w:val="00603008"/>
    <w:rsid w:val="00603880"/>
    <w:rsid w:val="006064D7"/>
    <w:rsid w:val="00607A18"/>
    <w:rsid w:val="00614240"/>
    <w:rsid w:val="00615B73"/>
    <w:rsid w:val="00624127"/>
    <w:rsid w:val="00625384"/>
    <w:rsid w:val="00634A83"/>
    <w:rsid w:val="00634D72"/>
    <w:rsid w:val="0063786F"/>
    <w:rsid w:val="006407BC"/>
    <w:rsid w:val="00641503"/>
    <w:rsid w:val="006449AC"/>
    <w:rsid w:val="00645F90"/>
    <w:rsid w:val="00654238"/>
    <w:rsid w:val="00655D59"/>
    <w:rsid w:val="00657F56"/>
    <w:rsid w:val="00662AE8"/>
    <w:rsid w:val="00663486"/>
    <w:rsid w:val="006647B1"/>
    <w:rsid w:val="00667ED1"/>
    <w:rsid w:val="006735BD"/>
    <w:rsid w:val="006820DA"/>
    <w:rsid w:val="00682C89"/>
    <w:rsid w:val="006836EF"/>
    <w:rsid w:val="0069151E"/>
    <w:rsid w:val="00692C75"/>
    <w:rsid w:val="00693C8D"/>
    <w:rsid w:val="00693E2C"/>
    <w:rsid w:val="00693F64"/>
    <w:rsid w:val="00694E25"/>
    <w:rsid w:val="006964A3"/>
    <w:rsid w:val="006A338A"/>
    <w:rsid w:val="006A3C29"/>
    <w:rsid w:val="006A626B"/>
    <w:rsid w:val="006A6496"/>
    <w:rsid w:val="006B0553"/>
    <w:rsid w:val="006B1051"/>
    <w:rsid w:val="006C039F"/>
    <w:rsid w:val="006D177A"/>
    <w:rsid w:val="006D1EF2"/>
    <w:rsid w:val="006D6638"/>
    <w:rsid w:val="006D72FE"/>
    <w:rsid w:val="006E4663"/>
    <w:rsid w:val="006E6E9B"/>
    <w:rsid w:val="006E78FB"/>
    <w:rsid w:val="006F2C0D"/>
    <w:rsid w:val="007031E9"/>
    <w:rsid w:val="00712BAD"/>
    <w:rsid w:val="00714917"/>
    <w:rsid w:val="00724D32"/>
    <w:rsid w:val="007255F5"/>
    <w:rsid w:val="00731026"/>
    <w:rsid w:val="00731320"/>
    <w:rsid w:val="00734064"/>
    <w:rsid w:val="00735174"/>
    <w:rsid w:val="00735471"/>
    <w:rsid w:val="00746ED4"/>
    <w:rsid w:val="00747181"/>
    <w:rsid w:val="007474A2"/>
    <w:rsid w:val="007510C6"/>
    <w:rsid w:val="007673B5"/>
    <w:rsid w:val="00767524"/>
    <w:rsid w:val="007718FA"/>
    <w:rsid w:val="00773E66"/>
    <w:rsid w:val="0077578B"/>
    <w:rsid w:val="00777C41"/>
    <w:rsid w:val="00777EC6"/>
    <w:rsid w:val="0078231A"/>
    <w:rsid w:val="007826AE"/>
    <w:rsid w:val="00783A26"/>
    <w:rsid w:val="007862E0"/>
    <w:rsid w:val="00787193"/>
    <w:rsid w:val="00787A82"/>
    <w:rsid w:val="0079233A"/>
    <w:rsid w:val="00796B4B"/>
    <w:rsid w:val="00796CB2"/>
    <w:rsid w:val="007979D4"/>
    <w:rsid w:val="007B76BC"/>
    <w:rsid w:val="007B7E3A"/>
    <w:rsid w:val="007C0A0A"/>
    <w:rsid w:val="007C2534"/>
    <w:rsid w:val="007C2AAC"/>
    <w:rsid w:val="007C3C4A"/>
    <w:rsid w:val="007C5045"/>
    <w:rsid w:val="007C56BD"/>
    <w:rsid w:val="007D0FF2"/>
    <w:rsid w:val="007D2B11"/>
    <w:rsid w:val="007D4A91"/>
    <w:rsid w:val="007D641E"/>
    <w:rsid w:val="007E4905"/>
    <w:rsid w:val="007E4F93"/>
    <w:rsid w:val="007E70DE"/>
    <w:rsid w:val="007F4FCF"/>
    <w:rsid w:val="007F6E05"/>
    <w:rsid w:val="007F7034"/>
    <w:rsid w:val="00800413"/>
    <w:rsid w:val="0080356C"/>
    <w:rsid w:val="008041C3"/>
    <w:rsid w:val="008068A1"/>
    <w:rsid w:val="008114FC"/>
    <w:rsid w:val="00814657"/>
    <w:rsid w:val="008206D8"/>
    <w:rsid w:val="008235E2"/>
    <w:rsid w:val="00824FD2"/>
    <w:rsid w:val="00826274"/>
    <w:rsid w:val="00831F22"/>
    <w:rsid w:val="00832454"/>
    <w:rsid w:val="00835205"/>
    <w:rsid w:val="00836E0D"/>
    <w:rsid w:val="00840335"/>
    <w:rsid w:val="00842846"/>
    <w:rsid w:val="00842AD1"/>
    <w:rsid w:val="008438FD"/>
    <w:rsid w:val="00845F3D"/>
    <w:rsid w:val="00846812"/>
    <w:rsid w:val="00847AA2"/>
    <w:rsid w:val="00851A93"/>
    <w:rsid w:val="0085497C"/>
    <w:rsid w:val="00856803"/>
    <w:rsid w:val="008569D2"/>
    <w:rsid w:val="008618A2"/>
    <w:rsid w:val="00861E11"/>
    <w:rsid w:val="00862B23"/>
    <w:rsid w:val="008663B3"/>
    <w:rsid w:val="0086775B"/>
    <w:rsid w:val="008720B4"/>
    <w:rsid w:val="00875FF7"/>
    <w:rsid w:val="00880D63"/>
    <w:rsid w:val="00883FD0"/>
    <w:rsid w:val="00891930"/>
    <w:rsid w:val="008A6CB2"/>
    <w:rsid w:val="008B6F65"/>
    <w:rsid w:val="008C1137"/>
    <w:rsid w:val="008C46CB"/>
    <w:rsid w:val="008C6744"/>
    <w:rsid w:val="008D190D"/>
    <w:rsid w:val="008D229A"/>
    <w:rsid w:val="008D57EA"/>
    <w:rsid w:val="008E06F2"/>
    <w:rsid w:val="008E0CF6"/>
    <w:rsid w:val="008E6A49"/>
    <w:rsid w:val="008E6EE4"/>
    <w:rsid w:val="008F0C1F"/>
    <w:rsid w:val="008F4A82"/>
    <w:rsid w:val="0090064B"/>
    <w:rsid w:val="00904D56"/>
    <w:rsid w:val="00905F57"/>
    <w:rsid w:val="00906FD3"/>
    <w:rsid w:val="009102E0"/>
    <w:rsid w:val="00915BA9"/>
    <w:rsid w:val="00915ECB"/>
    <w:rsid w:val="00916CC8"/>
    <w:rsid w:val="00936934"/>
    <w:rsid w:val="009416AB"/>
    <w:rsid w:val="00943D8E"/>
    <w:rsid w:val="00952479"/>
    <w:rsid w:val="00954376"/>
    <w:rsid w:val="00957C04"/>
    <w:rsid w:val="0097189B"/>
    <w:rsid w:val="00971BEE"/>
    <w:rsid w:val="00973148"/>
    <w:rsid w:val="00974005"/>
    <w:rsid w:val="00977B8D"/>
    <w:rsid w:val="00987C7C"/>
    <w:rsid w:val="00992539"/>
    <w:rsid w:val="00995F7A"/>
    <w:rsid w:val="009A0F3A"/>
    <w:rsid w:val="009A1B8E"/>
    <w:rsid w:val="009A49AE"/>
    <w:rsid w:val="009A4D90"/>
    <w:rsid w:val="009A5A03"/>
    <w:rsid w:val="009A5F3D"/>
    <w:rsid w:val="009B0225"/>
    <w:rsid w:val="009B3667"/>
    <w:rsid w:val="009B73FC"/>
    <w:rsid w:val="009C2E07"/>
    <w:rsid w:val="009C2F91"/>
    <w:rsid w:val="009D3936"/>
    <w:rsid w:val="009D4207"/>
    <w:rsid w:val="009E3FA6"/>
    <w:rsid w:val="009E7CEC"/>
    <w:rsid w:val="009F2514"/>
    <w:rsid w:val="009F4ED2"/>
    <w:rsid w:val="00A04E88"/>
    <w:rsid w:val="00A0521C"/>
    <w:rsid w:val="00A11233"/>
    <w:rsid w:val="00A1492A"/>
    <w:rsid w:val="00A24AF5"/>
    <w:rsid w:val="00A31B97"/>
    <w:rsid w:val="00A325C4"/>
    <w:rsid w:val="00A3497A"/>
    <w:rsid w:val="00A41A24"/>
    <w:rsid w:val="00A42A39"/>
    <w:rsid w:val="00A4448B"/>
    <w:rsid w:val="00A47EF8"/>
    <w:rsid w:val="00A5000D"/>
    <w:rsid w:val="00A52095"/>
    <w:rsid w:val="00A537AC"/>
    <w:rsid w:val="00A61FE4"/>
    <w:rsid w:val="00A65F7F"/>
    <w:rsid w:val="00A73630"/>
    <w:rsid w:val="00A80036"/>
    <w:rsid w:val="00A906B9"/>
    <w:rsid w:val="00A9179D"/>
    <w:rsid w:val="00A93702"/>
    <w:rsid w:val="00AA0FB3"/>
    <w:rsid w:val="00AA3A3E"/>
    <w:rsid w:val="00AB4FF4"/>
    <w:rsid w:val="00AB7718"/>
    <w:rsid w:val="00AC1099"/>
    <w:rsid w:val="00AC4C7A"/>
    <w:rsid w:val="00AD0B7B"/>
    <w:rsid w:val="00AD167C"/>
    <w:rsid w:val="00AD1B7B"/>
    <w:rsid w:val="00AD3731"/>
    <w:rsid w:val="00AD4A7B"/>
    <w:rsid w:val="00AD5287"/>
    <w:rsid w:val="00AF1040"/>
    <w:rsid w:val="00AF2289"/>
    <w:rsid w:val="00AF3296"/>
    <w:rsid w:val="00AF42C5"/>
    <w:rsid w:val="00AF6B4F"/>
    <w:rsid w:val="00B01853"/>
    <w:rsid w:val="00B023B6"/>
    <w:rsid w:val="00B03A85"/>
    <w:rsid w:val="00B05123"/>
    <w:rsid w:val="00B06F62"/>
    <w:rsid w:val="00B077B7"/>
    <w:rsid w:val="00B07FCF"/>
    <w:rsid w:val="00B104DF"/>
    <w:rsid w:val="00B136F9"/>
    <w:rsid w:val="00B15CD1"/>
    <w:rsid w:val="00B1606C"/>
    <w:rsid w:val="00B243CB"/>
    <w:rsid w:val="00B2764B"/>
    <w:rsid w:val="00B31782"/>
    <w:rsid w:val="00B32E4F"/>
    <w:rsid w:val="00B34002"/>
    <w:rsid w:val="00B349CD"/>
    <w:rsid w:val="00B35EA9"/>
    <w:rsid w:val="00B35EC8"/>
    <w:rsid w:val="00B36733"/>
    <w:rsid w:val="00B36AD2"/>
    <w:rsid w:val="00B45896"/>
    <w:rsid w:val="00B46831"/>
    <w:rsid w:val="00B5076B"/>
    <w:rsid w:val="00B60046"/>
    <w:rsid w:val="00B62281"/>
    <w:rsid w:val="00B6274E"/>
    <w:rsid w:val="00B65D97"/>
    <w:rsid w:val="00B66B24"/>
    <w:rsid w:val="00B66B49"/>
    <w:rsid w:val="00B709CA"/>
    <w:rsid w:val="00B72EA7"/>
    <w:rsid w:val="00B7527B"/>
    <w:rsid w:val="00B82401"/>
    <w:rsid w:val="00B824A6"/>
    <w:rsid w:val="00B82EEB"/>
    <w:rsid w:val="00B85821"/>
    <w:rsid w:val="00B86BB4"/>
    <w:rsid w:val="00B875FC"/>
    <w:rsid w:val="00B93F2A"/>
    <w:rsid w:val="00B96C47"/>
    <w:rsid w:val="00B97A66"/>
    <w:rsid w:val="00BA2119"/>
    <w:rsid w:val="00BA6CC7"/>
    <w:rsid w:val="00BA72A5"/>
    <w:rsid w:val="00BB15A5"/>
    <w:rsid w:val="00BB1F83"/>
    <w:rsid w:val="00BB6750"/>
    <w:rsid w:val="00BC1E32"/>
    <w:rsid w:val="00BC37D9"/>
    <w:rsid w:val="00BC5645"/>
    <w:rsid w:val="00BC6AA0"/>
    <w:rsid w:val="00BD0436"/>
    <w:rsid w:val="00BD1BE0"/>
    <w:rsid w:val="00BD2EF6"/>
    <w:rsid w:val="00BD65B4"/>
    <w:rsid w:val="00BE2CAB"/>
    <w:rsid w:val="00BE6092"/>
    <w:rsid w:val="00BF0230"/>
    <w:rsid w:val="00BF251C"/>
    <w:rsid w:val="00BF672B"/>
    <w:rsid w:val="00C00BED"/>
    <w:rsid w:val="00C05DEE"/>
    <w:rsid w:val="00C070A5"/>
    <w:rsid w:val="00C14A6D"/>
    <w:rsid w:val="00C2619A"/>
    <w:rsid w:val="00C267D1"/>
    <w:rsid w:val="00C26818"/>
    <w:rsid w:val="00C3103C"/>
    <w:rsid w:val="00C312BA"/>
    <w:rsid w:val="00C330C0"/>
    <w:rsid w:val="00C3457D"/>
    <w:rsid w:val="00C35AE2"/>
    <w:rsid w:val="00C40681"/>
    <w:rsid w:val="00C42D45"/>
    <w:rsid w:val="00C47B0A"/>
    <w:rsid w:val="00C549AC"/>
    <w:rsid w:val="00C601D0"/>
    <w:rsid w:val="00C6175B"/>
    <w:rsid w:val="00C65FED"/>
    <w:rsid w:val="00C670C3"/>
    <w:rsid w:val="00C754A2"/>
    <w:rsid w:val="00C76BD0"/>
    <w:rsid w:val="00C80515"/>
    <w:rsid w:val="00C827F9"/>
    <w:rsid w:val="00C82DC1"/>
    <w:rsid w:val="00C85D2C"/>
    <w:rsid w:val="00C8712A"/>
    <w:rsid w:val="00C8759F"/>
    <w:rsid w:val="00C95EA8"/>
    <w:rsid w:val="00C96630"/>
    <w:rsid w:val="00C96A5C"/>
    <w:rsid w:val="00C96D29"/>
    <w:rsid w:val="00CA0E1E"/>
    <w:rsid w:val="00CA586D"/>
    <w:rsid w:val="00CA7500"/>
    <w:rsid w:val="00CB14CE"/>
    <w:rsid w:val="00CB1C43"/>
    <w:rsid w:val="00CB1FEE"/>
    <w:rsid w:val="00CB3147"/>
    <w:rsid w:val="00CB4907"/>
    <w:rsid w:val="00CC1249"/>
    <w:rsid w:val="00CC3BB6"/>
    <w:rsid w:val="00CC7C7D"/>
    <w:rsid w:val="00CD3746"/>
    <w:rsid w:val="00CD55A3"/>
    <w:rsid w:val="00CE267A"/>
    <w:rsid w:val="00CE5E40"/>
    <w:rsid w:val="00CE607E"/>
    <w:rsid w:val="00CF07DE"/>
    <w:rsid w:val="00CF40EF"/>
    <w:rsid w:val="00D03169"/>
    <w:rsid w:val="00D04E50"/>
    <w:rsid w:val="00D050D2"/>
    <w:rsid w:val="00D12170"/>
    <w:rsid w:val="00D129C2"/>
    <w:rsid w:val="00D14322"/>
    <w:rsid w:val="00D17EAB"/>
    <w:rsid w:val="00D2140D"/>
    <w:rsid w:val="00D216A9"/>
    <w:rsid w:val="00D22DCA"/>
    <w:rsid w:val="00D24A13"/>
    <w:rsid w:val="00D25DEC"/>
    <w:rsid w:val="00D31F55"/>
    <w:rsid w:val="00D33CA3"/>
    <w:rsid w:val="00D34974"/>
    <w:rsid w:val="00D352AE"/>
    <w:rsid w:val="00D356FF"/>
    <w:rsid w:val="00D37FD6"/>
    <w:rsid w:val="00D420C0"/>
    <w:rsid w:val="00D45B9E"/>
    <w:rsid w:val="00D60EF5"/>
    <w:rsid w:val="00D61375"/>
    <w:rsid w:val="00D613CA"/>
    <w:rsid w:val="00D7535D"/>
    <w:rsid w:val="00D844D5"/>
    <w:rsid w:val="00D85F5D"/>
    <w:rsid w:val="00D869EF"/>
    <w:rsid w:val="00DA7568"/>
    <w:rsid w:val="00DC06D2"/>
    <w:rsid w:val="00DC1020"/>
    <w:rsid w:val="00DC1BA1"/>
    <w:rsid w:val="00DC240E"/>
    <w:rsid w:val="00DC3DBE"/>
    <w:rsid w:val="00DD6C21"/>
    <w:rsid w:val="00DE6558"/>
    <w:rsid w:val="00DE66CF"/>
    <w:rsid w:val="00E02D25"/>
    <w:rsid w:val="00E0390D"/>
    <w:rsid w:val="00E03F26"/>
    <w:rsid w:val="00E04E85"/>
    <w:rsid w:val="00E10085"/>
    <w:rsid w:val="00E135B0"/>
    <w:rsid w:val="00E14956"/>
    <w:rsid w:val="00E1497A"/>
    <w:rsid w:val="00E14D82"/>
    <w:rsid w:val="00E17DE8"/>
    <w:rsid w:val="00E20D0A"/>
    <w:rsid w:val="00E20F2A"/>
    <w:rsid w:val="00E23CD1"/>
    <w:rsid w:val="00E25043"/>
    <w:rsid w:val="00E27ED0"/>
    <w:rsid w:val="00E313EA"/>
    <w:rsid w:val="00E31DED"/>
    <w:rsid w:val="00E36729"/>
    <w:rsid w:val="00E431DD"/>
    <w:rsid w:val="00E44AEF"/>
    <w:rsid w:val="00E454D8"/>
    <w:rsid w:val="00E5431E"/>
    <w:rsid w:val="00E576AE"/>
    <w:rsid w:val="00E60570"/>
    <w:rsid w:val="00E668E8"/>
    <w:rsid w:val="00E71C87"/>
    <w:rsid w:val="00E73A86"/>
    <w:rsid w:val="00E75CB1"/>
    <w:rsid w:val="00E76E74"/>
    <w:rsid w:val="00E8146D"/>
    <w:rsid w:val="00E83001"/>
    <w:rsid w:val="00E83710"/>
    <w:rsid w:val="00E92EF3"/>
    <w:rsid w:val="00E942C4"/>
    <w:rsid w:val="00E95E23"/>
    <w:rsid w:val="00EA6E78"/>
    <w:rsid w:val="00EA7442"/>
    <w:rsid w:val="00EB0C1C"/>
    <w:rsid w:val="00EB199B"/>
    <w:rsid w:val="00EB2CD0"/>
    <w:rsid w:val="00EB7E4D"/>
    <w:rsid w:val="00EC2072"/>
    <w:rsid w:val="00ED00EE"/>
    <w:rsid w:val="00ED02A2"/>
    <w:rsid w:val="00ED1725"/>
    <w:rsid w:val="00EE16CC"/>
    <w:rsid w:val="00EE4FC8"/>
    <w:rsid w:val="00EE61A0"/>
    <w:rsid w:val="00EF1C4F"/>
    <w:rsid w:val="00EF2B14"/>
    <w:rsid w:val="00EF3675"/>
    <w:rsid w:val="00EF417D"/>
    <w:rsid w:val="00EF5DCF"/>
    <w:rsid w:val="00EF752A"/>
    <w:rsid w:val="00F00185"/>
    <w:rsid w:val="00F0223D"/>
    <w:rsid w:val="00F02365"/>
    <w:rsid w:val="00F039FC"/>
    <w:rsid w:val="00F03C47"/>
    <w:rsid w:val="00F0648B"/>
    <w:rsid w:val="00F1225B"/>
    <w:rsid w:val="00F13CCA"/>
    <w:rsid w:val="00F15B4A"/>
    <w:rsid w:val="00F16D9F"/>
    <w:rsid w:val="00F24140"/>
    <w:rsid w:val="00F26386"/>
    <w:rsid w:val="00F26A8F"/>
    <w:rsid w:val="00F31112"/>
    <w:rsid w:val="00F32AA9"/>
    <w:rsid w:val="00F40EAC"/>
    <w:rsid w:val="00F41C0D"/>
    <w:rsid w:val="00F42CE8"/>
    <w:rsid w:val="00F43833"/>
    <w:rsid w:val="00F5605C"/>
    <w:rsid w:val="00F63605"/>
    <w:rsid w:val="00F65C96"/>
    <w:rsid w:val="00F7369A"/>
    <w:rsid w:val="00F84037"/>
    <w:rsid w:val="00F8505D"/>
    <w:rsid w:val="00F8700D"/>
    <w:rsid w:val="00F9174C"/>
    <w:rsid w:val="00F917E7"/>
    <w:rsid w:val="00F94355"/>
    <w:rsid w:val="00F95570"/>
    <w:rsid w:val="00FA19EE"/>
    <w:rsid w:val="00FA48A4"/>
    <w:rsid w:val="00FB08C9"/>
    <w:rsid w:val="00FB1588"/>
    <w:rsid w:val="00FB5C36"/>
    <w:rsid w:val="00FB7647"/>
    <w:rsid w:val="00FC1224"/>
    <w:rsid w:val="00FC2118"/>
    <w:rsid w:val="00FD0970"/>
    <w:rsid w:val="00FD300D"/>
    <w:rsid w:val="00FE0D07"/>
    <w:rsid w:val="00FE3B92"/>
    <w:rsid w:val="00FE3D54"/>
    <w:rsid w:val="00FE5AAC"/>
    <w:rsid w:val="00FE6DED"/>
    <w:rsid w:val="00FF07CE"/>
    <w:rsid w:val="00FF1FBC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34877"/>
    <w:pPr>
      <w:ind w:left="720"/>
      <w:contextualSpacing/>
    </w:pPr>
  </w:style>
  <w:style w:type="character" w:styleId="a5">
    <w:name w:val="Strong"/>
    <w:basedOn w:val="a0"/>
    <w:uiPriority w:val="22"/>
    <w:qFormat/>
    <w:rsid w:val="00123525"/>
    <w:rPr>
      <w:b/>
      <w:bCs/>
    </w:rPr>
  </w:style>
  <w:style w:type="paragraph" w:styleId="a6">
    <w:name w:val="Normal (Web)"/>
    <w:basedOn w:val="a"/>
    <w:uiPriority w:val="99"/>
    <w:semiHidden/>
    <w:unhideWhenUsed/>
    <w:rsid w:val="0056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0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0648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C89"/>
    <w:rPr>
      <w:rFonts w:ascii="Tahoma" w:eastAsia="Calibri" w:hAnsi="Tahoma" w:cs="Tahoma"/>
      <w:sz w:val="16"/>
      <w:szCs w:val="16"/>
    </w:rPr>
  </w:style>
  <w:style w:type="table" w:styleId="ab">
    <w:name w:val="Light List"/>
    <w:basedOn w:val="a1"/>
    <w:uiPriority w:val="61"/>
    <w:rsid w:val="00B27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34877"/>
    <w:pPr>
      <w:ind w:left="720"/>
      <w:contextualSpacing/>
    </w:pPr>
  </w:style>
  <w:style w:type="character" w:styleId="a5">
    <w:name w:val="Strong"/>
    <w:basedOn w:val="a0"/>
    <w:uiPriority w:val="22"/>
    <w:qFormat/>
    <w:rsid w:val="00123525"/>
    <w:rPr>
      <w:b/>
      <w:bCs/>
    </w:rPr>
  </w:style>
  <w:style w:type="paragraph" w:styleId="a6">
    <w:name w:val="Normal (Web)"/>
    <w:basedOn w:val="a"/>
    <w:uiPriority w:val="99"/>
    <w:semiHidden/>
    <w:unhideWhenUsed/>
    <w:rsid w:val="0056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0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0648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C89"/>
    <w:rPr>
      <w:rFonts w:ascii="Tahoma" w:eastAsia="Calibri" w:hAnsi="Tahoma" w:cs="Tahoma"/>
      <w:sz w:val="16"/>
      <w:szCs w:val="16"/>
    </w:rPr>
  </w:style>
  <w:style w:type="table" w:styleId="ab">
    <w:name w:val="Light List"/>
    <w:basedOn w:val="a1"/>
    <w:uiPriority w:val="61"/>
    <w:rsid w:val="00B27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97501@mail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1EDBBAE7CF4CE07237D365E3FA9B91AB2D6E2AC9F01490E65810519BF0F634BF0BBB2DC6B0AC0FB942FF4A5843347B7BB5CF64F7CD2BFD5g3f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226D0F886F3FDD6214863C29ECFDA23D390739F3979BF1371D24FFA4B8A6F997105C23DF9A976CB484814604N71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BE134-F637-41E8-8099-5C78C757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Шульц</dc:creator>
  <cp:lastModifiedBy>Суслина Наталья Анатольевна</cp:lastModifiedBy>
  <cp:revision>17</cp:revision>
  <cp:lastPrinted>2024-01-12T08:25:00Z</cp:lastPrinted>
  <dcterms:created xsi:type="dcterms:W3CDTF">2024-01-12T05:09:00Z</dcterms:created>
  <dcterms:modified xsi:type="dcterms:W3CDTF">2024-01-16T08:46:00Z</dcterms:modified>
</cp:coreProperties>
</file>